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951" w:rsidRPr="00BB2C5E" w:rsidRDefault="00BB2C5E" w:rsidP="00BB2C5E">
      <w:pPr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>様式第４号（第</w:t>
      </w:r>
      <w:r w:rsidRPr="00BB2C5E">
        <w:rPr>
          <w:rFonts w:hAnsi="BIZ UD明朝 Medium" w:hint="eastAsia"/>
          <w:szCs w:val="24"/>
        </w:rPr>
        <w:t>７</w:t>
      </w:r>
      <w:r w:rsidRPr="00BB2C5E">
        <w:rPr>
          <w:rFonts w:hAnsi="BIZ UD明朝 Medium" w:hint="eastAsia"/>
          <w:szCs w:val="24"/>
        </w:rPr>
        <w:t>条関係）</w:t>
      </w:r>
    </w:p>
    <w:p w:rsidR="00200951" w:rsidRPr="00BB2C5E" w:rsidRDefault="00BB2C5E" w:rsidP="00BB2C5E">
      <w:pPr>
        <w:jc w:val="center"/>
        <w:rPr>
          <w:rFonts w:hAnsi="BIZ UD明朝 Medium"/>
          <w:szCs w:val="24"/>
        </w:rPr>
      </w:pPr>
      <w:r w:rsidRPr="00BB2C5E">
        <w:rPr>
          <w:rFonts w:hAnsi="BIZ UD明朝 Medium" w:hint="eastAsia"/>
          <w:kern w:val="0"/>
          <w:szCs w:val="24"/>
        </w:rPr>
        <w:t>上郡町若者・子育て世帯定住支援奨励金</w:t>
      </w:r>
      <w:r w:rsidRPr="00BB2C5E">
        <w:rPr>
          <w:rFonts w:hAnsi="BIZ UD明朝 Medium" w:hint="eastAsia"/>
          <w:szCs w:val="24"/>
        </w:rPr>
        <w:t>請求書</w:t>
      </w:r>
    </w:p>
    <w:p w:rsidR="00BB2C5E" w:rsidRDefault="00BB2C5E" w:rsidP="00BB2C5E">
      <w:pPr>
        <w:jc w:val="right"/>
        <w:rPr>
          <w:rFonts w:hAnsi="BIZ UD明朝 Medium"/>
          <w:szCs w:val="24"/>
        </w:rPr>
      </w:pPr>
    </w:p>
    <w:p w:rsidR="00200951" w:rsidRPr="00BB2C5E" w:rsidRDefault="00BB2C5E" w:rsidP="00BB2C5E">
      <w:pPr>
        <w:jc w:val="right"/>
        <w:rPr>
          <w:rFonts w:hAnsi="BIZ UD明朝 Medium"/>
          <w:szCs w:val="24"/>
        </w:rPr>
      </w:pPr>
      <w:bookmarkStart w:id="0" w:name="_GoBack"/>
      <w:bookmarkEnd w:id="0"/>
      <w:r w:rsidRPr="00BB2C5E">
        <w:rPr>
          <w:rFonts w:hAnsi="BIZ UD明朝 Medium" w:hint="eastAsia"/>
          <w:szCs w:val="24"/>
        </w:rPr>
        <w:t>年　　月　　日</w:t>
      </w:r>
    </w:p>
    <w:p w:rsidR="00200951" w:rsidRPr="00BB2C5E" w:rsidRDefault="00200951" w:rsidP="00BB2C5E">
      <w:pPr>
        <w:rPr>
          <w:rFonts w:hAnsi="BIZ UD明朝 Medium"/>
          <w:szCs w:val="24"/>
        </w:rPr>
      </w:pPr>
    </w:p>
    <w:p w:rsidR="00200951" w:rsidRPr="00BB2C5E" w:rsidRDefault="00BB2C5E" w:rsidP="00BB2C5E">
      <w:pPr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>上郡町長　あて</w:t>
      </w:r>
    </w:p>
    <w:p w:rsidR="00200951" w:rsidRPr="00BB2C5E" w:rsidRDefault="00BB2C5E" w:rsidP="00BB2C5E">
      <w:pPr>
        <w:ind w:left="3360" w:firstLine="840"/>
        <w:rPr>
          <w:rFonts w:hAnsi="BIZ UD明朝 Medium"/>
          <w:color w:val="FFFFFF" w:themeColor="background1"/>
          <w:szCs w:val="24"/>
        </w:rPr>
      </w:pPr>
      <w:r w:rsidRPr="00BB2C5E">
        <w:rPr>
          <w:rFonts w:hAnsi="BIZ UD明朝 Medium" w:hint="eastAsia"/>
          <w:szCs w:val="24"/>
        </w:rPr>
        <w:t>（申請者）</w:t>
      </w:r>
    </w:p>
    <w:p w:rsidR="00200951" w:rsidRPr="00BB2C5E" w:rsidRDefault="00BB2C5E" w:rsidP="00BB2C5E">
      <w:pPr>
        <w:ind w:left="4200" w:firstLine="840"/>
        <w:rPr>
          <w:rFonts w:hAnsi="BIZ UD明朝 Medium"/>
          <w:color w:val="FFFFFF" w:themeColor="background1"/>
          <w:szCs w:val="24"/>
        </w:rPr>
      </w:pPr>
      <w:r w:rsidRPr="00BB2C5E">
        <w:rPr>
          <w:rFonts w:hAnsi="BIZ UD明朝 Medium" w:hint="eastAsia"/>
          <w:szCs w:val="24"/>
        </w:rPr>
        <w:t>住</w:t>
      </w:r>
      <w:r w:rsidRPr="00BB2C5E">
        <w:rPr>
          <w:rFonts w:hAnsi="BIZ UD明朝 Medium" w:hint="eastAsia"/>
          <w:szCs w:val="24"/>
        </w:rPr>
        <w:t xml:space="preserve">　所</w:t>
      </w:r>
    </w:p>
    <w:p w:rsidR="00200951" w:rsidRPr="00BB2C5E" w:rsidRDefault="00BB2C5E" w:rsidP="00BB2C5E">
      <w:pPr>
        <w:ind w:left="4200" w:firstLine="840"/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 xml:space="preserve">氏　</w:t>
      </w:r>
      <w:r w:rsidRPr="00BB2C5E">
        <w:rPr>
          <w:rFonts w:hAnsi="BIZ UD明朝 Medium" w:hint="eastAsia"/>
          <w:szCs w:val="24"/>
        </w:rPr>
        <w:t>名</w:t>
      </w:r>
    </w:p>
    <w:p w:rsidR="00200951" w:rsidRPr="00BB2C5E" w:rsidRDefault="00BB2C5E" w:rsidP="00BB2C5E">
      <w:pPr>
        <w:ind w:left="4200" w:firstLine="840"/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 xml:space="preserve">電　</w:t>
      </w:r>
      <w:r w:rsidRPr="00BB2C5E">
        <w:rPr>
          <w:rFonts w:hAnsi="BIZ UD明朝 Medium" w:hint="eastAsia"/>
          <w:szCs w:val="24"/>
        </w:rPr>
        <w:t>話</w:t>
      </w:r>
    </w:p>
    <w:p w:rsidR="00200951" w:rsidRPr="00BB2C5E" w:rsidRDefault="00200951" w:rsidP="00BB2C5E">
      <w:pPr>
        <w:rPr>
          <w:rFonts w:hAnsi="BIZ UD明朝 Medium"/>
          <w:szCs w:val="24"/>
        </w:rPr>
      </w:pPr>
    </w:p>
    <w:p w:rsidR="00200951" w:rsidRPr="00BB2C5E" w:rsidRDefault="00BB2C5E" w:rsidP="00BB2C5E">
      <w:pPr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 xml:space="preserve">　　</w:t>
      </w:r>
      <w:r w:rsidRPr="00BB2C5E">
        <w:rPr>
          <w:rFonts w:hAnsi="BIZ UD明朝 Medium" w:hint="eastAsia"/>
          <w:szCs w:val="24"/>
        </w:rPr>
        <w:t xml:space="preserve">　　</w:t>
      </w:r>
      <w:r w:rsidRPr="00BB2C5E">
        <w:rPr>
          <w:rFonts w:hAnsi="BIZ UD明朝 Medium" w:hint="eastAsia"/>
          <w:szCs w:val="24"/>
        </w:rPr>
        <w:t xml:space="preserve">年　</w:t>
      </w:r>
      <w:r w:rsidRPr="00BB2C5E">
        <w:rPr>
          <w:rFonts w:hAnsi="BIZ UD明朝 Medium" w:hint="eastAsia"/>
          <w:szCs w:val="24"/>
        </w:rPr>
        <w:t xml:space="preserve">　月　</w:t>
      </w:r>
      <w:r w:rsidRPr="00BB2C5E">
        <w:rPr>
          <w:rFonts w:hAnsi="BIZ UD明朝 Medium" w:hint="eastAsia"/>
          <w:szCs w:val="24"/>
        </w:rPr>
        <w:t xml:space="preserve">　日付　　第　　</w:t>
      </w:r>
      <w:r w:rsidRPr="00BB2C5E">
        <w:rPr>
          <w:rFonts w:hAnsi="BIZ UD明朝 Medium" w:hint="eastAsia"/>
          <w:szCs w:val="24"/>
        </w:rPr>
        <w:t>号にて交付決定を受けた</w:t>
      </w:r>
      <w:r w:rsidRPr="00BB2C5E">
        <w:rPr>
          <w:rFonts w:hAnsi="BIZ UD明朝 Medium" w:hint="eastAsia"/>
          <w:kern w:val="0"/>
          <w:szCs w:val="24"/>
        </w:rPr>
        <w:t>上郡町若者・子育て世帯定住支援奨励金</w:t>
      </w:r>
      <w:r w:rsidRPr="00BB2C5E">
        <w:rPr>
          <w:rFonts w:hAnsi="BIZ UD明朝 Medium" w:hint="eastAsia"/>
          <w:szCs w:val="24"/>
        </w:rPr>
        <w:t>については、</w:t>
      </w:r>
      <w:r w:rsidRPr="00BB2C5E">
        <w:rPr>
          <w:rFonts w:hAnsi="BIZ UD明朝 Medium" w:hint="eastAsia"/>
          <w:kern w:val="0"/>
          <w:szCs w:val="24"/>
        </w:rPr>
        <w:t>上郡町若者・子育て世帯定住支援奨励金</w:t>
      </w:r>
      <w:r w:rsidRPr="00BB2C5E">
        <w:rPr>
          <w:rFonts w:hAnsi="BIZ UD明朝 Medium" w:hint="eastAsia"/>
          <w:szCs w:val="24"/>
        </w:rPr>
        <w:t>交付要綱第７条の規定により下記のとおり請求します。</w:t>
      </w:r>
    </w:p>
    <w:p w:rsidR="00200951" w:rsidRPr="00BB2C5E" w:rsidRDefault="00200951" w:rsidP="00BB2C5E">
      <w:pPr>
        <w:rPr>
          <w:rFonts w:hAnsi="BIZ UD明朝 Medium"/>
          <w:szCs w:val="24"/>
        </w:rPr>
      </w:pPr>
    </w:p>
    <w:p w:rsidR="00200951" w:rsidRPr="00BB2C5E" w:rsidRDefault="00BB2C5E" w:rsidP="00BB2C5E">
      <w:pPr>
        <w:jc w:val="center"/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>記</w:t>
      </w:r>
    </w:p>
    <w:p w:rsidR="00200951" w:rsidRPr="00BB2C5E" w:rsidRDefault="00200951" w:rsidP="00BB2C5E">
      <w:pPr>
        <w:rPr>
          <w:rFonts w:hAnsi="BIZ UD明朝 Medium"/>
          <w:szCs w:val="24"/>
        </w:rPr>
      </w:pPr>
    </w:p>
    <w:p w:rsidR="00200951" w:rsidRDefault="00BB2C5E" w:rsidP="00BB2C5E">
      <w:pPr>
        <w:rPr>
          <w:rFonts w:hAnsi="BIZ UD明朝 Medium"/>
          <w:szCs w:val="24"/>
          <w:u w:val="single"/>
        </w:rPr>
      </w:pPr>
      <w:r w:rsidRPr="00BB2C5E">
        <w:rPr>
          <w:rFonts w:hAnsi="BIZ UD明朝 Medium"/>
          <w:szCs w:val="24"/>
        </w:rPr>
        <w:t xml:space="preserve">１　</w:t>
      </w:r>
      <w:r w:rsidRPr="00BB2C5E">
        <w:rPr>
          <w:rFonts w:hAnsi="BIZ UD明朝 Medium"/>
          <w:kern w:val="0"/>
          <w:szCs w:val="24"/>
        </w:rPr>
        <w:t>請求金</w:t>
      </w:r>
      <w:r w:rsidRPr="00BB2C5E">
        <w:rPr>
          <w:rFonts w:hAnsi="BIZ UD明朝 Medium"/>
          <w:kern w:val="0"/>
          <w:szCs w:val="24"/>
        </w:rPr>
        <w:t>額</w:t>
      </w:r>
      <w:r w:rsidRPr="00BB2C5E">
        <w:rPr>
          <w:rFonts w:hAnsi="BIZ UD明朝 Medium" w:hint="eastAsia"/>
          <w:szCs w:val="24"/>
        </w:rPr>
        <w:t xml:space="preserve">　　　</w:t>
      </w:r>
      <w:r w:rsidRPr="00BB2C5E">
        <w:rPr>
          <w:rFonts w:hAnsi="BIZ UD明朝 Medium"/>
          <w:szCs w:val="24"/>
          <w:u w:val="single"/>
        </w:rPr>
        <w:t>金　　　　　　　　円</w:t>
      </w:r>
    </w:p>
    <w:p w:rsidR="00BB2C5E" w:rsidRPr="00BB2C5E" w:rsidRDefault="00BB2C5E" w:rsidP="00BB2C5E">
      <w:pPr>
        <w:rPr>
          <w:rFonts w:hAnsi="BIZ UD明朝 Medium" w:hint="eastAsia"/>
          <w:szCs w:val="24"/>
        </w:rPr>
      </w:pPr>
    </w:p>
    <w:p w:rsidR="00200951" w:rsidRPr="00BB2C5E" w:rsidRDefault="00BB2C5E">
      <w:pPr>
        <w:tabs>
          <w:tab w:val="decimal" w:pos="5355"/>
          <w:tab w:val="right" w:pos="6300"/>
        </w:tabs>
        <w:autoSpaceDE w:val="0"/>
        <w:autoSpaceDN w:val="0"/>
        <w:rPr>
          <w:rFonts w:hAnsi="BIZ UD明朝 Medium"/>
          <w:szCs w:val="24"/>
        </w:rPr>
      </w:pPr>
      <w:r w:rsidRPr="00BB2C5E">
        <w:rPr>
          <w:rFonts w:hAnsi="BIZ UD明朝 Medium" w:hint="eastAsia"/>
          <w:szCs w:val="24"/>
        </w:rPr>
        <w:t xml:space="preserve">（内訳）　</w:t>
      </w:r>
      <w:r w:rsidRPr="00BB2C5E">
        <w:rPr>
          <w:rFonts w:hAnsi="BIZ UD明朝 Medium"/>
          <w:szCs w:val="24"/>
        </w:rPr>
        <w:t>請求する奨励金（該当するものに</w:t>
      </w:r>
      <w:r w:rsidRPr="00BB2C5E">
        <w:rPr>
          <w:rFonts w:hAnsi="BIZ UD明朝 Medium"/>
          <w:szCs w:val="24"/>
        </w:rPr>
        <w:t>✓</w:t>
      </w:r>
      <w:r w:rsidRPr="00BB2C5E">
        <w:rPr>
          <w:rFonts w:hAnsi="BIZ UD明朝 Medium"/>
          <w:szCs w:val="24"/>
        </w:rPr>
        <w:t>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670"/>
        <w:gridCol w:w="1925"/>
        <w:gridCol w:w="2475"/>
      </w:tblGrid>
      <w:tr w:rsidR="00200951" w:rsidRPr="00BB2C5E">
        <w:tc>
          <w:tcPr>
            <w:tcW w:w="4670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奨励金の種類</w:t>
            </w:r>
          </w:p>
        </w:tc>
        <w:tc>
          <w:tcPr>
            <w:tcW w:w="192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請求額</w:t>
            </w:r>
          </w:p>
        </w:tc>
        <w:tc>
          <w:tcPr>
            <w:tcW w:w="247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支給方法</w:t>
            </w:r>
          </w:p>
        </w:tc>
      </w:tr>
      <w:tr w:rsidR="00200951" w:rsidRPr="00BB2C5E">
        <w:tc>
          <w:tcPr>
            <w:tcW w:w="4670" w:type="dxa"/>
          </w:tcPr>
          <w:p w:rsidR="00200951" w:rsidRPr="00BB2C5E" w:rsidRDefault="00BB2C5E">
            <w:pPr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□若者・子育て世帯転入促進奨励金</w:t>
            </w:r>
          </w:p>
        </w:tc>
        <w:tc>
          <w:tcPr>
            <w:tcW w:w="1925" w:type="dxa"/>
          </w:tcPr>
          <w:p w:rsidR="00200951" w:rsidRPr="00BB2C5E" w:rsidRDefault="00BB2C5E">
            <w:pPr>
              <w:jc w:val="right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円</w:t>
            </w:r>
          </w:p>
        </w:tc>
        <w:tc>
          <w:tcPr>
            <w:tcW w:w="247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口座振込</w:t>
            </w:r>
          </w:p>
        </w:tc>
      </w:tr>
      <w:tr w:rsidR="00200951" w:rsidRPr="00BB2C5E">
        <w:tc>
          <w:tcPr>
            <w:tcW w:w="4670" w:type="dxa"/>
          </w:tcPr>
          <w:p w:rsidR="00200951" w:rsidRPr="00BB2C5E" w:rsidRDefault="00BB2C5E">
            <w:pPr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□</w:t>
            </w:r>
            <w:r w:rsidRPr="00BB2C5E">
              <w:rPr>
                <w:rFonts w:hAnsi="BIZ UD明朝 Medium" w:hint="eastAsia"/>
                <w:szCs w:val="24"/>
              </w:rPr>
              <w:t>若者・子育て世帯住宅取得奨励金</w:t>
            </w:r>
          </w:p>
        </w:tc>
        <w:tc>
          <w:tcPr>
            <w:tcW w:w="1925" w:type="dxa"/>
          </w:tcPr>
          <w:p w:rsidR="00200951" w:rsidRPr="00BB2C5E" w:rsidRDefault="00BB2C5E">
            <w:pPr>
              <w:jc w:val="right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円</w:t>
            </w:r>
          </w:p>
        </w:tc>
        <w:tc>
          <w:tcPr>
            <w:tcW w:w="247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口座振込</w:t>
            </w:r>
          </w:p>
        </w:tc>
      </w:tr>
      <w:tr w:rsidR="00200951" w:rsidRPr="00BB2C5E">
        <w:tc>
          <w:tcPr>
            <w:tcW w:w="4670" w:type="dxa"/>
          </w:tcPr>
          <w:p w:rsidR="00200951" w:rsidRPr="00BB2C5E" w:rsidRDefault="00BB2C5E">
            <w:pPr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□</w:t>
            </w:r>
            <w:r w:rsidRPr="00BB2C5E">
              <w:rPr>
                <w:rFonts w:hAnsi="BIZ UD明朝 Medium" w:hint="eastAsia"/>
                <w:szCs w:val="24"/>
              </w:rPr>
              <w:t>三世代同居等世帯支援補助金</w:t>
            </w:r>
          </w:p>
        </w:tc>
        <w:tc>
          <w:tcPr>
            <w:tcW w:w="1925" w:type="dxa"/>
          </w:tcPr>
          <w:p w:rsidR="00200951" w:rsidRPr="00BB2C5E" w:rsidRDefault="00BB2C5E">
            <w:pPr>
              <w:jc w:val="right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円</w:t>
            </w:r>
          </w:p>
        </w:tc>
        <w:tc>
          <w:tcPr>
            <w:tcW w:w="247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口座振込</w:t>
            </w:r>
          </w:p>
        </w:tc>
      </w:tr>
      <w:tr w:rsidR="00200951" w:rsidRPr="00BB2C5E">
        <w:tc>
          <w:tcPr>
            <w:tcW w:w="4670" w:type="dxa"/>
          </w:tcPr>
          <w:p w:rsidR="00200951" w:rsidRPr="00BB2C5E" w:rsidRDefault="00BB2C5E">
            <w:pPr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□</w:t>
            </w:r>
            <w:r w:rsidRPr="00BB2C5E">
              <w:rPr>
                <w:rFonts w:hAnsi="BIZ UD明朝 Medium" w:hint="eastAsia"/>
                <w:szCs w:val="24"/>
              </w:rPr>
              <w:t>若者・子育て世帯定住応援支援金</w:t>
            </w:r>
          </w:p>
        </w:tc>
        <w:tc>
          <w:tcPr>
            <w:tcW w:w="1925" w:type="dxa"/>
          </w:tcPr>
          <w:p w:rsidR="00200951" w:rsidRPr="00BB2C5E" w:rsidRDefault="00BB2C5E">
            <w:pPr>
              <w:jc w:val="right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 w:hint="eastAsia"/>
                <w:szCs w:val="24"/>
              </w:rPr>
              <w:t>円</w:t>
            </w:r>
          </w:p>
        </w:tc>
        <w:tc>
          <w:tcPr>
            <w:tcW w:w="2475" w:type="dxa"/>
          </w:tcPr>
          <w:p w:rsidR="00200951" w:rsidRPr="00BB2C5E" w:rsidRDefault="00BB2C5E">
            <w:pPr>
              <w:jc w:val="center"/>
              <w:rPr>
                <w:rFonts w:hAnsi="BIZ UD明朝 Medium"/>
                <w:szCs w:val="24"/>
              </w:rPr>
            </w:pPr>
            <w:r w:rsidRPr="00BB2C5E">
              <w:rPr>
                <w:rFonts w:hAnsi="BIZ UD明朝 Medium"/>
                <w:szCs w:val="24"/>
              </w:rPr>
              <w:t>上郡町商工振興券</w:t>
            </w:r>
          </w:p>
        </w:tc>
      </w:tr>
    </w:tbl>
    <w:p w:rsidR="00200951" w:rsidRPr="00BB2C5E" w:rsidRDefault="00200951">
      <w:pPr>
        <w:autoSpaceDE w:val="0"/>
        <w:autoSpaceDN w:val="0"/>
        <w:rPr>
          <w:rFonts w:hAnsi="BIZ UD明朝 Medium"/>
          <w:szCs w:val="24"/>
        </w:rPr>
      </w:pPr>
    </w:p>
    <w:p w:rsidR="00200951" w:rsidRPr="00BB2C5E" w:rsidRDefault="00BB2C5E">
      <w:pPr>
        <w:autoSpaceDE w:val="0"/>
        <w:autoSpaceDN w:val="0"/>
        <w:rPr>
          <w:rFonts w:hAnsi="BIZ UD明朝 Medium"/>
          <w:szCs w:val="24"/>
        </w:rPr>
      </w:pPr>
      <w:r w:rsidRPr="00BB2C5E">
        <w:rPr>
          <w:rFonts w:hAnsi="BIZ UD明朝 Medium" w:hint="eastAsia"/>
          <w:color w:val="000000"/>
          <w:szCs w:val="24"/>
        </w:rPr>
        <w:t xml:space="preserve">２　</w:t>
      </w:r>
      <w:r w:rsidRPr="00BB2C5E">
        <w:rPr>
          <w:rFonts w:hAnsi="BIZ UD明朝 Medium" w:hint="eastAsia"/>
          <w:color w:val="000000"/>
          <w:kern w:val="0"/>
          <w:szCs w:val="24"/>
        </w:rPr>
        <w:t>振込口</w:t>
      </w:r>
      <w:r w:rsidRPr="00BB2C5E">
        <w:rPr>
          <w:rFonts w:hAnsi="BIZ UD明朝 Medium" w:hint="eastAsia"/>
          <w:color w:val="000000"/>
          <w:kern w:val="0"/>
          <w:szCs w:val="24"/>
        </w:rPr>
        <w:t>座</w:t>
      </w:r>
    </w:p>
    <w:tbl>
      <w:tblPr>
        <w:tblW w:w="910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8"/>
        <w:gridCol w:w="1841"/>
        <w:gridCol w:w="1461"/>
        <w:gridCol w:w="604"/>
        <w:gridCol w:w="604"/>
        <w:gridCol w:w="7"/>
        <w:gridCol w:w="597"/>
        <w:gridCol w:w="604"/>
        <w:gridCol w:w="604"/>
        <w:gridCol w:w="604"/>
        <w:gridCol w:w="609"/>
      </w:tblGrid>
      <w:tr w:rsidR="00BB2C5E" w:rsidRPr="00BB2C5E" w:rsidTr="00BB2C5E">
        <w:trPr>
          <w:trHeight w:val="564"/>
        </w:trPr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C5E" w:rsidRPr="00BB2C5E" w:rsidRDefault="00BB2C5E" w:rsidP="00BB2C5E">
            <w:pPr>
              <w:autoSpaceDE w:val="0"/>
              <w:autoSpaceDN w:val="0"/>
              <w:ind w:leftChars="50" w:left="130"/>
              <w:rPr>
                <w:rFonts w:hAnsi="BIZ UD明朝 Medium"/>
                <w:color w:val="000000"/>
                <w:szCs w:val="24"/>
              </w:rPr>
            </w:pPr>
            <w:r w:rsidRPr="00BB2C5E">
              <w:rPr>
                <w:rFonts w:hAnsi="BIZ UD明朝 Medium" w:hint="eastAsia"/>
                <w:color w:val="000000"/>
                <w:szCs w:val="24"/>
              </w:rPr>
              <w:t>金融機関</w:t>
            </w:r>
          </w:p>
        </w:tc>
        <w:tc>
          <w:tcPr>
            <w:tcW w:w="330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C5E" w:rsidRPr="00BB2C5E" w:rsidRDefault="00BB2C5E">
            <w:pPr>
              <w:tabs>
                <w:tab w:val="center" w:pos="2013"/>
                <w:tab w:val="right" w:pos="6822"/>
              </w:tabs>
              <w:autoSpaceDE w:val="0"/>
              <w:autoSpaceDN w:val="0"/>
              <w:rPr>
                <w:rFonts w:hAnsi="BIZ UD明朝 Medium"/>
                <w:color w:val="000000"/>
                <w:szCs w:val="24"/>
              </w:rPr>
            </w:pP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C5E" w:rsidRPr="00BB2C5E" w:rsidRDefault="00BB2C5E" w:rsidP="00BB2C5E">
            <w:pPr>
              <w:tabs>
                <w:tab w:val="center" w:pos="2013"/>
                <w:tab w:val="right" w:pos="6822"/>
              </w:tabs>
              <w:autoSpaceDE w:val="0"/>
              <w:autoSpaceDN w:val="0"/>
              <w:jc w:val="center"/>
              <w:rPr>
                <w:rFonts w:hAnsi="BIZ UD明朝 Medium"/>
                <w:color w:val="000000"/>
                <w:szCs w:val="24"/>
              </w:rPr>
            </w:pPr>
            <w:r w:rsidRPr="00BB2C5E">
              <w:rPr>
                <w:rFonts w:hAnsi="BIZ UD明朝 Medium" w:hint="eastAsia"/>
                <w:color w:val="000000"/>
                <w:szCs w:val="24"/>
              </w:rPr>
              <w:t>支店名</w:t>
            </w:r>
          </w:p>
        </w:tc>
        <w:tc>
          <w:tcPr>
            <w:tcW w:w="301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2C5E" w:rsidRPr="00BB2C5E" w:rsidRDefault="00BB2C5E">
            <w:pPr>
              <w:tabs>
                <w:tab w:val="center" w:pos="2013"/>
                <w:tab w:val="right" w:pos="6822"/>
              </w:tabs>
              <w:autoSpaceDE w:val="0"/>
              <w:autoSpaceDN w:val="0"/>
              <w:rPr>
                <w:rFonts w:hAnsi="BIZ UD明朝 Medium"/>
                <w:color w:val="000000"/>
                <w:szCs w:val="24"/>
              </w:rPr>
            </w:pPr>
          </w:p>
        </w:tc>
      </w:tr>
      <w:tr w:rsidR="00BB2C5E" w:rsidRPr="00BB2C5E" w:rsidTr="00BB2C5E">
        <w:trPr>
          <w:trHeight w:val="633"/>
        </w:trPr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2C5E" w:rsidRPr="00BB2C5E" w:rsidRDefault="00BB2C5E" w:rsidP="00BB2C5E">
            <w:pPr>
              <w:jc w:val="center"/>
            </w:pPr>
            <w:r>
              <w:rPr>
                <w:rFonts w:hint="eastAsia"/>
              </w:rPr>
              <w:t>種別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color w:val="000000"/>
                <w:szCs w:val="24"/>
              </w:rPr>
            </w:pPr>
            <w:r>
              <w:rPr>
                <w:rFonts w:hAnsi="BIZ UD明朝 Medium" w:hint="eastAsia"/>
                <w:color w:val="000000"/>
                <w:szCs w:val="24"/>
              </w:rPr>
              <w:t>普通・当座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C5E" w:rsidRPr="00BB2C5E" w:rsidRDefault="00BB2C5E" w:rsidP="00BB2C5E">
            <w:pPr>
              <w:autoSpaceDE w:val="0"/>
              <w:autoSpaceDN w:val="0"/>
              <w:jc w:val="center"/>
              <w:rPr>
                <w:rFonts w:hAnsi="BIZ UD明朝 Medium"/>
                <w:color w:val="000000"/>
                <w:szCs w:val="24"/>
              </w:rPr>
            </w:pPr>
            <w:r w:rsidRPr="00BB2C5E">
              <w:rPr>
                <w:rFonts w:hint="eastAsia"/>
              </w:rPr>
              <w:t>口座番号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4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4" w:type="dxa"/>
            <w:gridSpan w:val="2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4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4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4" w:type="dxa"/>
            <w:tcBorders>
              <w:left w:val="dashed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  <w:tc>
          <w:tcPr>
            <w:tcW w:w="609" w:type="dxa"/>
            <w:tcBorders>
              <w:left w:val="dashed" w:sz="2" w:space="0" w:color="auto"/>
              <w:bottom w:val="single" w:sz="4" w:space="0" w:color="auto"/>
            </w:tcBorders>
            <w:vAlign w:val="center"/>
          </w:tcPr>
          <w:p w:rsidR="00BB2C5E" w:rsidRPr="00BB2C5E" w:rsidRDefault="00BB2C5E">
            <w:pPr>
              <w:autoSpaceDE w:val="0"/>
              <w:autoSpaceDN w:val="0"/>
              <w:jc w:val="center"/>
              <w:rPr>
                <w:rFonts w:hAnsi="BIZ UD明朝 Medium"/>
                <w:szCs w:val="24"/>
              </w:rPr>
            </w:pPr>
          </w:p>
        </w:tc>
      </w:tr>
      <w:tr w:rsidR="00200951" w:rsidRPr="00BB2C5E" w:rsidTr="00BB2C5E">
        <w:trPr>
          <w:trHeight w:val="454"/>
        </w:trPr>
        <w:tc>
          <w:tcPr>
            <w:tcW w:w="156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200951" w:rsidRPr="00BB2C5E" w:rsidRDefault="00BB2C5E" w:rsidP="00BB2C5E">
            <w:pPr>
              <w:autoSpaceDE w:val="0"/>
              <w:autoSpaceDN w:val="0"/>
              <w:ind w:leftChars="50" w:left="130"/>
              <w:jc w:val="center"/>
              <w:rPr>
                <w:rFonts w:hAnsi="BIZ UD明朝 Medium"/>
                <w:color w:val="000000"/>
                <w:szCs w:val="24"/>
              </w:rPr>
            </w:pPr>
            <w:r w:rsidRPr="00BB2C5E">
              <w:rPr>
                <w:rFonts w:hAnsi="BIZ UD明朝 Medium" w:hint="eastAsia"/>
                <w:color w:val="000000"/>
                <w:szCs w:val="24"/>
              </w:rPr>
              <w:t>ふりがな</w:t>
            </w:r>
          </w:p>
        </w:tc>
        <w:tc>
          <w:tcPr>
            <w:tcW w:w="7535" w:type="dxa"/>
            <w:gridSpan w:val="10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200951" w:rsidRPr="00BB2C5E" w:rsidRDefault="00200951">
            <w:pPr>
              <w:tabs>
                <w:tab w:val="left" w:pos="522"/>
              </w:tabs>
              <w:autoSpaceDE w:val="0"/>
              <w:autoSpaceDN w:val="0"/>
              <w:rPr>
                <w:rFonts w:hAnsi="BIZ UD明朝 Medium"/>
                <w:szCs w:val="24"/>
              </w:rPr>
            </w:pPr>
          </w:p>
        </w:tc>
      </w:tr>
      <w:tr w:rsidR="00200951" w:rsidRPr="00BB2C5E" w:rsidTr="00BB2C5E">
        <w:trPr>
          <w:trHeight w:val="663"/>
        </w:trPr>
        <w:tc>
          <w:tcPr>
            <w:tcW w:w="156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951" w:rsidRPr="00BB2C5E" w:rsidRDefault="00BB2C5E" w:rsidP="00BB2C5E">
            <w:pPr>
              <w:autoSpaceDE w:val="0"/>
              <w:autoSpaceDN w:val="0"/>
              <w:jc w:val="center"/>
              <w:rPr>
                <w:rFonts w:hAnsi="BIZ UD明朝 Medium"/>
                <w:color w:val="000000"/>
                <w:szCs w:val="24"/>
              </w:rPr>
            </w:pPr>
            <w:r w:rsidRPr="00BB2C5E">
              <w:rPr>
                <w:rFonts w:hAnsi="BIZ UD明朝 Medium" w:hint="eastAsia"/>
                <w:color w:val="000000"/>
                <w:szCs w:val="24"/>
              </w:rPr>
              <w:t>口座名義人</w:t>
            </w:r>
          </w:p>
        </w:tc>
        <w:tc>
          <w:tcPr>
            <w:tcW w:w="753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0951" w:rsidRPr="00BB2C5E" w:rsidRDefault="00200951">
            <w:pPr>
              <w:tabs>
                <w:tab w:val="left" w:pos="522"/>
              </w:tabs>
              <w:autoSpaceDE w:val="0"/>
              <w:autoSpaceDN w:val="0"/>
              <w:rPr>
                <w:rFonts w:hAnsi="BIZ UD明朝 Medium"/>
                <w:szCs w:val="24"/>
              </w:rPr>
            </w:pPr>
          </w:p>
        </w:tc>
      </w:tr>
    </w:tbl>
    <w:p w:rsidR="00200951" w:rsidRPr="00BB2C5E" w:rsidRDefault="00BB2C5E">
      <w:pPr>
        <w:autoSpaceDE w:val="0"/>
        <w:autoSpaceDN w:val="0"/>
        <w:rPr>
          <w:rFonts w:hAnsi="BIZ UD明朝 Medium"/>
          <w:szCs w:val="24"/>
        </w:rPr>
      </w:pPr>
      <w:r w:rsidRPr="00BB2C5E">
        <w:rPr>
          <w:rFonts w:hAnsi="BIZ UD明朝 Medium" w:hint="eastAsia"/>
          <w:color w:val="000000"/>
          <w:szCs w:val="24"/>
        </w:rPr>
        <w:t xml:space="preserve">　※口座名義人は、申請者と同一人であること</w:t>
      </w:r>
    </w:p>
    <w:sectPr w:rsidR="00200951" w:rsidRPr="00BB2C5E" w:rsidSect="00BB2C5E">
      <w:pgSz w:w="11906" w:h="16838" w:code="9"/>
      <w:pgMar w:top="1701" w:right="1418" w:bottom="1701" w:left="1418" w:header="851" w:footer="284" w:gutter="0"/>
      <w:pgNumType w:fmt="numberInDash"/>
      <w:cols w:space="720"/>
      <w:docGrid w:type="linesAndChars" w:linePitch="38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2C5E">
      <w:r>
        <w:separator/>
      </w:r>
    </w:p>
  </w:endnote>
  <w:endnote w:type="continuationSeparator" w:id="0">
    <w:p w:rsidR="00000000" w:rsidRDefault="00B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2C5E">
      <w:r>
        <w:separator/>
      </w:r>
    </w:p>
  </w:footnote>
  <w:footnote w:type="continuationSeparator" w:id="0">
    <w:p w:rsidR="00000000" w:rsidRDefault="00BB2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oNotTrackFormatting/>
  <w:defaultTabStop w:val="840"/>
  <w:defaultTableStyle w:val="1"/>
  <w:drawingGridHorizontalSpacing w:val="259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951"/>
    <w:rsid w:val="00200951"/>
    <w:rsid w:val="00BB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75394"/>
  <w15:chartTrackingRefBased/>
  <w15:docId w15:val="{24D3ADBF-8EAB-4CEE-9669-6A4908669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C5E"/>
    <w:pPr>
      <w:widowControl w:val="0"/>
      <w:jc w:val="both"/>
    </w:pPr>
    <w:rPr>
      <w:rFonts w:ascii="BIZ UD明朝 Medium" w:eastAsia="BIZ UD明朝 Medium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rFonts w:ascii="Century" w:eastAsia="ＭＳ 明朝" w:hAnsi="Century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rFonts w:ascii="Century" w:eastAsia="ＭＳ 明朝" w:hAnsi="Century"/>
      <w:sz w:val="24"/>
    </w:rPr>
  </w:style>
  <w:style w:type="paragraph" w:styleId="a8">
    <w:name w:val="Note Heading"/>
    <w:basedOn w:val="a"/>
    <w:next w:val="a"/>
    <w:link w:val="a9"/>
    <w:qFormat/>
    <w:pPr>
      <w:jc w:val="center"/>
    </w:pPr>
  </w:style>
  <w:style w:type="character" w:customStyle="1" w:styleId="a9">
    <w:name w:val="記 (文字)"/>
    <w:basedOn w:val="a0"/>
    <w:link w:val="a8"/>
    <w:qFormat/>
    <w:rPr>
      <w:rFonts w:ascii="Century" w:eastAsia="ＭＳ 明朝" w:hAnsi="Century"/>
      <w:sz w:val="24"/>
    </w:rPr>
  </w:style>
  <w:style w:type="character" w:customStyle="1" w:styleId="cm">
    <w:name w:val="cm"/>
    <w:basedOn w:val="a0"/>
    <w:qFormat/>
  </w:style>
  <w:style w:type="paragraph" w:styleId="aa">
    <w:name w:val="Balloon Text"/>
    <w:basedOn w:val="a"/>
    <w:link w:val="ab"/>
    <w:semiHidden/>
    <w:rPr>
      <w:rFonts w:ascii="Arial" w:eastAsia="ＭＳ ゴシック" w:hAnsi="Arial"/>
      <w:sz w:val="18"/>
    </w:rPr>
  </w:style>
  <w:style w:type="character" w:customStyle="1" w:styleId="ab">
    <w:name w:val="吹き出し (文字)"/>
    <w:basedOn w:val="a0"/>
    <w:link w:val="aa"/>
    <w:qFormat/>
    <w:rPr>
      <w:rFonts w:ascii="Arial" w:eastAsia="ＭＳ ゴシック" w:hAnsi="Arial"/>
      <w:sz w:val="18"/>
    </w:rPr>
  </w:style>
  <w:style w:type="paragraph" w:styleId="ac">
    <w:name w:val="Block Text"/>
    <w:basedOn w:val="a"/>
    <w:pPr>
      <w:ind w:leftChars="700" w:left="1440" w:rightChars="700" w:right="1440"/>
    </w:pPr>
  </w:style>
  <w:style w:type="paragraph" w:styleId="ad">
    <w:name w:val="List Paragraph"/>
    <w:basedOn w:val="a"/>
    <w:qFormat/>
    <w:pPr>
      <w:ind w:leftChars="400" w:left="840"/>
    </w:pPr>
  </w:style>
  <w:style w:type="paragraph" w:styleId="ae">
    <w:name w:val="No Spacing"/>
    <w:qFormat/>
    <w:pPr>
      <w:widowControl w:val="0"/>
      <w:jc w:val="both"/>
    </w:pPr>
    <w:rPr>
      <w:kern w:val="2"/>
      <w:sz w:val="21"/>
    </w:rPr>
  </w:style>
  <w:style w:type="paragraph" w:styleId="6">
    <w:name w:val="index 6"/>
    <w:basedOn w:val="a"/>
    <w:next w:val="a"/>
    <w:pPr>
      <w:widowControl/>
      <w:ind w:left="1440" w:hanging="240"/>
      <w:jc w:val="left"/>
      <w:textAlignment w:val="top"/>
    </w:pPr>
    <w:rPr>
      <w:rFonts w:ascii="Times New Roman" w:eastAsia="Times New Roman" w:hAnsi="Times New Roman"/>
      <w:kern w:val="0"/>
      <w:sz w:val="20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316</Words>
  <Characters>98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岡田 慎平</cp:lastModifiedBy>
  <cp:revision>17</cp:revision>
  <cp:lastPrinted>2026-03-24T01:43:00Z</cp:lastPrinted>
  <dcterms:created xsi:type="dcterms:W3CDTF">2026-03-17T16:28:00Z</dcterms:created>
  <dcterms:modified xsi:type="dcterms:W3CDTF">2026-04-01T22:58:00Z</dcterms:modified>
</cp:coreProperties>
</file>