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b w:val="0"/>
          <w:sz w:val="18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【移住調査活動計画】</w:t>
      </w:r>
      <w:r>
        <w:rPr>
          <w:rFonts w:hint="eastAsia" w:ascii="BIZ UD明朝 Medium" w:hAnsi="BIZ UD明朝 Medium" w:eastAsia="BIZ UD明朝 Medium"/>
          <w:b w:val="0"/>
          <w:sz w:val="24"/>
        </w:rPr>
        <w:t>（□調査前・　□調査後）</w:t>
      </w:r>
      <w:r>
        <w:rPr>
          <w:rFonts w:hint="eastAsia" w:ascii="BIZ UD明朝 Medium" w:hAnsi="BIZ UD明朝 Medium" w:eastAsia="BIZ UD明朝 Medium"/>
          <w:b w:val="0"/>
          <w:sz w:val="18"/>
        </w:rPr>
        <w:t>✅してください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調査活動内容は詳しく記載してください。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17"/>
        <w:gridCol w:w="6708"/>
      </w:tblGrid>
      <w:tr>
        <w:trPr/>
        <w:tc>
          <w:tcPr>
            <w:tcW w:w="2317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b w:val="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日　程</w:t>
            </w:r>
          </w:p>
        </w:tc>
        <w:tc>
          <w:tcPr>
            <w:tcW w:w="6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b w:val="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調査・活動内容・場所</w:t>
            </w:r>
          </w:p>
        </w:tc>
      </w:tr>
      <w:tr>
        <w:trPr>
          <w:trHeight w:val="1132" w:hRule="atLeast"/>
        </w:trPr>
        <w:tc>
          <w:tcPr>
            <w:tcW w:w="2317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　＜記入例＞</w:t>
            </w: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令和８年４月１日</w:t>
            </w:r>
          </w:p>
        </w:tc>
        <w:tc>
          <w:tcPr>
            <w:tcW w:w="6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＜記入例＞</w:t>
            </w: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10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：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～　役場地域振興課にて移住相談</w:t>
            </w: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shd w:val="pct15" w:color="auto" w:fill="auto"/>
              </w:rPr>
              <w:t>・空き家バンク　高田台の物件○を内見</w:t>
            </w:r>
          </w:p>
        </w:tc>
      </w:tr>
      <w:tr>
        <w:trPr/>
        <w:tc>
          <w:tcPr>
            <w:tcW w:w="2317" w:type="dxa"/>
            <w:vAlign w:val="top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firstLine="239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年　月　日</w:t>
            </w:r>
          </w:p>
        </w:tc>
        <w:tc>
          <w:tcPr>
            <w:tcW w:w="6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17" w:type="dxa"/>
            <w:vAlign w:val="top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firstLine="239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年　月　日</w:t>
            </w:r>
          </w:p>
        </w:tc>
        <w:tc>
          <w:tcPr>
            <w:tcW w:w="6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17" w:type="dxa"/>
            <w:vAlign w:val="top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firstLine="478" w:firstLineChars="2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年　月　日</w:t>
            </w:r>
          </w:p>
        </w:tc>
        <w:tc>
          <w:tcPr>
            <w:tcW w:w="6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17" w:type="dxa"/>
            <w:vAlign w:val="top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firstLine="239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年　月　日</w:t>
            </w:r>
          </w:p>
        </w:tc>
        <w:tc>
          <w:tcPr>
            <w:tcW w:w="6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17" w:type="dxa"/>
            <w:vAlign w:val="top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firstLine="239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年　月　日</w:t>
            </w:r>
          </w:p>
        </w:tc>
        <w:tc>
          <w:tcPr>
            <w:tcW w:w="6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firstLine="239" w:firstLineChars="10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※裏面にアンケートがあります</w:t>
      </w:r>
    </w:p>
    <w:p>
      <w:pPr>
        <w:pStyle w:val="0"/>
        <w:widowControl w:val="1"/>
        <w:ind w:firstLine="239" w:firstLineChars="100"/>
        <w:jc w:val="left"/>
        <w:rPr>
          <w:rFonts w:hint="eastAsia" w:ascii="BIZ UD明朝 Medium" w:hAnsi="BIZ UD明朝 Medium" w:eastAsia="BIZ UD明朝 Medium"/>
          <w:sz w:val="22"/>
        </w:rPr>
      </w:pPr>
      <w:bookmarkStart w:id="0" w:name="_GoBack"/>
      <w:bookmarkEnd w:id="0"/>
    </w:p>
    <w:tbl>
      <w:tblPr>
        <w:tblStyle w:val="17"/>
        <w:tblpPr w:leftFromText="0" w:rightFromText="0" w:topFromText="0" w:bottomFromText="0" w:vertAnchor="text" w:horzAnchor="margin" w:tblpX="152" w:tblpY="121"/>
        <w:tblOverlap w:val="never"/>
        <w:tblW w:w="9025" w:type="dxa"/>
        <w:tblLayout w:type="fixed"/>
        <w:tblLook w:firstRow="1" w:lastRow="0" w:firstColumn="1" w:lastColumn="0" w:noHBand="0" w:noVBand="1" w:val="04A0"/>
      </w:tblPr>
      <w:tblGrid>
        <w:gridCol w:w="387"/>
        <w:gridCol w:w="4175"/>
        <w:gridCol w:w="4463"/>
      </w:tblGrid>
      <w:tr>
        <w:trPr/>
        <w:tc>
          <w:tcPr>
            <w:tcW w:w="90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BIZ UD明朝 Medium" w:hAnsi="BIZ UD明朝 Medium" w:eastAsia="BIZ UD明朝 Medium"/>
                <w:b w:val="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&lt;</w:t>
            </w: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アンケート</w:t>
            </w: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&gt;</w:t>
            </w: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　上郡町への移住について</w:t>
            </w:r>
          </w:p>
        </w:tc>
      </w:tr>
      <w:tr>
        <w:trPr>
          <w:trHeight w:val="850" w:hRule="atLeast"/>
        </w:trPr>
        <w:tc>
          <w:tcPr>
            <w:tcW w:w="439" w:type="dxa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調査前</w:t>
            </w:r>
          </w:p>
        </w:tc>
        <w:tc>
          <w:tcPr>
            <w:tcW w:w="55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今まで上郡町に来たことはありますか？</w:t>
            </w:r>
          </w:p>
        </w:tc>
        <w:tc>
          <w:tcPr>
            <w:tcW w:w="5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□はじめて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□２回目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□何度も来たことがある</w:t>
            </w:r>
          </w:p>
        </w:tc>
      </w:tr>
      <w:tr>
        <w:trPr>
          <w:trHeight w:val="744" w:hRule="atLeast"/>
        </w:trPr>
        <w:tc>
          <w:tcPr>
            <w:tcW w:w="439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4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移住調査費補助金はどこで知りましたか？</w:t>
            </w:r>
          </w:p>
        </w:tc>
        <w:tc>
          <w:tcPr>
            <w:tcW w:w="5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□上郡町ホームページ　□移住相談会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□その他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（　　　　　　　　　　　　　　　）</w:t>
            </w:r>
          </w:p>
        </w:tc>
      </w:tr>
      <w:tr>
        <w:trPr>
          <w:trHeight w:val="766" w:hRule="atLeast"/>
        </w:trPr>
        <w:tc>
          <w:tcPr>
            <w:tcW w:w="43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調査後</w:t>
            </w:r>
          </w:p>
        </w:tc>
        <w:tc>
          <w:tcPr>
            <w:tcW w:w="55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今回の調査はいかがでしたか？</w:t>
            </w:r>
          </w:p>
        </w:tc>
        <w:tc>
          <w:tcPr>
            <w:tcW w:w="5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□よく調査ができた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□まだ足りない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□その他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（　　　　　　　　　　　　　　　）</w:t>
            </w:r>
          </w:p>
        </w:tc>
      </w:tr>
      <w:tr>
        <w:trPr>
          <w:trHeight w:val="744" w:hRule="atLeast"/>
        </w:trPr>
        <w:tc>
          <w:tcPr>
            <w:tcW w:w="4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4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調査を終え、上郡町へ移住はしますか？</w:t>
            </w:r>
          </w:p>
        </w:tc>
        <w:tc>
          <w:tcPr>
            <w:tcW w:w="5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□移住を決めた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□移住に向けて考えていく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□決めてはいないが、また上郡町に足を運んでみたい　□移住はしない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□その他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（　　　　　　　　　　　　　　　）</w:t>
            </w:r>
          </w:p>
        </w:tc>
      </w:tr>
      <w:tr>
        <w:trPr>
          <w:trHeight w:val="744" w:hRule="atLeast"/>
        </w:trPr>
        <w:tc>
          <w:tcPr>
            <w:tcW w:w="4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上郡町からの移住に関する情報提供を希望しますか？</w:t>
            </w:r>
          </w:p>
        </w:tc>
        <w:tc>
          <w:tcPr>
            <w:tcW w:w="59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□希望する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 xml:space="preserve">MAIL: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　　　　　　　　　　　　）</w:t>
            </w: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□希望しない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701" w:right="1417" w:bottom="1701" w:left="1417" w:header="851" w:footer="567" w:gutter="0"/>
      <w:cols w:space="720"/>
      <w:titlePg w:val="1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489</TotalTime>
  <Pages>2</Pages>
  <Words>3</Words>
  <Characters>408</Characters>
  <Application>JUST Note</Application>
  <Lines>108</Lines>
  <Paragraphs>45</Paragraphs>
  <CharactersWithSpaces>496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lines</dc:creator>
  <cp:lastModifiedBy>北見 明香</cp:lastModifiedBy>
  <cp:lastPrinted>2026-03-12T05:35:02Z</cp:lastPrinted>
  <dcterms:created xsi:type="dcterms:W3CDTF">2020-08-26T01:15:00Z</dcterms:created>
  <dcterms:modified xsi:type="dcterms:W3CDTF">2026-04-07T00:50:37Z</dcterms:modified>
  <cp:revision>22</cp:revision>
</cp:coreProperties>
</file>