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2CD" w:rsidRDefault="00C132CD">
      <w:r>
        <w:rPr>
          <w:rFonts w:hint="eastAsia"/>
        </w:rPr>
        <w:t>工場立地法の届出について</w:t>
      </w:r>
    </w:p>
    <w:tbl>
      <w:tblPr>
        <w:tblW w:w="85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40"/>
        <w:gridCol w:w="2638"/>
        <w:gridCol w:w="1482"/>
      </w:tblGrid>
      <w:tr w:rsidR="00C132CD" w:rsidRPr="00EE2967" w:rsidTr="00C43AC1">
        <w:trPr>
          <w:trHeight w:val="735"/>
        </w:trPr>
        <w:tc>
          <w:tcPr>
            <w:tcW w:w="4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2CD" w:rsidRPr="00EE2967" w:rsidRDefault="00C132CD" w:rsidP="00C43AC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E296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工場の新設（敷地・建築面積の増加、用途変更により特定工場となる場合含む）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は届出が必</w:t>
            </w:r>
            <w:r w:rsidRPr="00EE296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要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2CD" w:rsidRPr="00EE2967" w:rsidRDefault="00C132CD" w:rsidP="00C43AC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E296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新設届（法第６条第１項）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132CD" w:rsidRPr="00EE2967" w:rsidRDefault="00C132CD" w:rsidP="00C43AC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E296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事前の届出</w:t>
            </w:r>
            <w:r w:rsidRPr="00EE2967">
              <w:rPr>
                <w:rFonts w:ascii="ＭＳ 明朝" w:eastAsia="ＭＳ ゴシック" w:hAnsi="ＭＳ 明朝" w:cs="ＭＳ 明朝"/>
                <w:color w:val="000000"/>
                <w:kern w:val="0"/>
                <w:sz w:val="20"/>
                <w:szCs w:val="20"/>
              </w:rPr>
              <w:t>※</w:t>
            </w:r>
          </w:p>
        </w:tc>
      </w:tr>
      <w:tr w:rsidR="00C132CD" w:rsidRPr="00EE2967" w:rsidTr="00C43AC1">
        <w:trPr>
          <w:trHeight w:val="600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CD" w:rsidRPr="00EE2967" w:rsidRDefault="00C132CD" w:rsidP="00C43AC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E296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工場敷地面積の増減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は届出が必要</w:t>
            </w:r>
          </w:p>
        </w:tc>
        <w:tc>
          <w:tcPr>
            <w:tcW w:w="26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CD" w:rsidRPr="00EE2967" w:rsidRDefault="00C132CD" w:rsidP="00C43AC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E296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変更届（法第８条第１項）</w:t>
            </w:r>
          </w:p>
        </w:tc>
        <w:tc>
          <w:tcPr>
            <w:tcW w:w="14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CD" w:rsidRPr="00EE2967" w:rsidRDefault="00C132CD" w:rsidP="00C43AC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E296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事前の届出</w:t>
            </w:r>
            <w:r w:rsidRPr="00EE2967">
              <w:rPr>
                <w:rFonts w:ascii="ＭＳ 明朝" w:eastAsia="ＭＳ ゴシック" w:hAnsi="ＭＳ 明朝" w:cs="ＭＳ 明朝"/>
                <w:color w:val="000000"/>
                <w:kern w:val="0"/>
                <w:sz w:val="20"/>
                <w:szCs w:val="20"/>
              </w:rPr>
              <w:t>※</w:t>
            </w:r>
          </w:p>
        </w:tc>
      </w:tr>
      <w:tr w:rsidR="00C132CD" w:rsidRPr="00EE2967" w:rsidTr="00C43AC1">
        <w:trPr>
          <w:trHeight w:val="600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CD" w:rsidRPr="00EE2967" w:rsidRDefault="00C132CD" w:rsidP="00C43AC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E296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生産施設面積の増加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は届出が必</w:t>
            </w:r>
            <w:r w:rsidRPr="00EE296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要</w:t>
            </w:r>
          </w:p>
        </w:tc>
        <w:tc>
          <w:tcPr>
            <w:tcW w:w="26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CD" w:rsidRPr="00EE2967" w:rsidRDefault="00C132CD" w:rsidP="00C43AC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E296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変更届（法第８条第１項）</w:t>
            </w:r>
          </w:p>
        </w:tc>
        <w:tc>
          <w:tcPr>
            <w:tcW w:w="14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CD" w:rsidRPr="00EE2967" w:rsidRDefault="00C132CD" w:rsidP="00C43AC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E296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事前の届出</w:t>
            </w:r>
            <w:r w:rsidRPr="00EE2967">
              <w:rPr>
                <w:rFonts w:ascii="ＭＳ 明朝" w:eastAsia="ＭＳ ゴシック" w:hAnsi="ＭＳ 明朝" w:cs="ＭＳ 明朝"/>
                <w:color w:val="000000"/>
                <w:kern w:val="0"/>
                <w:sz w:val="20"/>
                <w:szCs w:val="20"/>
              </w:rPr>
              <w:t>※</w:t>
            </w:r>
          </w:p>
        </w:tc>
      </w:tr>
      <w:tr w:rsidR="00C132CD" w:rsidRPr="00EE2967" w:rsidTr="00C43AC1">
        <w:trPr>
          <w:trHeight w:val="600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CD" w:rsidRPr="00EE2967" w:rsidRDefault="00C132CD" w:rsidP="00C43AC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E296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緑地・環境施設面積の減少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は届出が必</w:t>
            </w:r>
            <w:r w:rsidRPr="00EE296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要</w:t>
            </w:r>
          </w:p>
        </w:tc>
        <w:tc>
          <w:tcPr>
            <w:tcW w:w="26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CD" w:rsidRPr="00EE2967" w:rsidRDefault="00C132CD" w:rsidP="00C43AC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E296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変更届（法第８条第１項）</w:t>
            </w:r>
          </w:p>
        </w:tc>
        <w:tc>
          <w:tcPr>
            <w:tcW w:w="14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CD" w:rsidRPr="00EE2967" w:rsidRDefault="00C132CD" w:rsidP="00C43AC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E296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事前の届出</w:t>
            </w:r>
            <w:r w:rsidRPr="00EE2967">
              <w:rPr>
                <w:rFonts w:ascii="ＭＳ 明朝" w:eastAsia="ＭＳ ゴシック" w:hAnsi="ＭＳ 明朝" w:cs="ＭＳ 明朝"/>
                <w:color w:val="000000"/>
                <w:kern w:val="0"/>
                <w:sz w:val="20"/>
                <w:szCs w:val="20"/>
              </w:rPr>
              <w:t>※</w:t>
            </w:r>
          </w:p>
        </w:tc>
      </w:tr>
      <w:tr w:rsidR="00C132CD" w:rsidRPr="00EE2967" w:rsidTr="00C43AC1">
        <w:trPr>
          <w:trHeight w:val="600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CD" w:rsidRPr="00EE2967" w:rsidRDefault="00C132CD" w:rsidP="00C43AC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E296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既存工場の最初の変更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は届出が必</w:t>
            </w:r>
            <w:r w:rsidRPr="00EE296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要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CD" w:rsidRPr="00EE2967" w:rsidRDefault="00C132CD" w:rsidP="00C43AC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E296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変更届（一部改正法附則第３条第１項）</w:t>
            </w:r>
          </w:p>
        </w:tc>
        <w:tc>
          <w:tcPr>
            <w:tcW w:w="14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CD" w:rsidRPr="00EE2967" w:rsidRDefault="00C132CD" w:rsidP="00C43AC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E296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事前の届出</w:t>
            </w:r>
            <w:r w:rsidRPr="00EE2967">
              <w:rPr>
                <w:rFonts w:ascii="ＭＳ 明朝" w:eastAsia="ＭＳ ゴシック" w:hAnsi="ＭＳ 明朝" w:cs="ＭＳ 明朝"/>
                <w:color w:val="000000"/>
                <w:kern w:val="0"/>
                <w:sz w:val="20"/>
                <w:szCs w:val="20"/>
              </w:rPr>
              <w:t>※</w:t>
            </w:r>
          </w:p>
        </w:tc>
      </w:tr>
      <w:tr w:rsidR="00C132CD" w:rsidRPr="00EE2967" w:rsidTr="00C43AC1">
        <w:trPr>
          <w:trHeight w:val="1320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2CD" w:rsidRPr="00EE2967" w:rsidRDefault="00C132CD" w:rsidP="00C43AC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E296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届出者の氏名、名称及び住所の変更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は届出が必</w:t>
            </w:r>
            <w:r w:rsidRPr="00EE296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要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。ただし、</w:t>
            </w:r>
            <w:r w:rsidRPr="00EE296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法人の代表者変更は届出不要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2CD" w:rsidRPr="00EE2967" w:rsidRDefault="00C132CD" w:rsidP="00C43AC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E296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氏名等変更届（法第１２条第１項）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CD" w:rsidRPr="00EE2967" w:rsidRDefault="00C132CD" w:rsidP="00C43AC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E296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事後の届出</w:t>
            </w:r>
          </w:p>
        </w:tc>
      </w:tr>
      <w:tr w:rsidR="00C132CD" w:rsidRPr="00EE2967" w:rsidTr="00C43AC1">
        <w:trPr>
          <w:trHeight w:val="600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2CD" w:rsidRPr="00EE2967" w:rsidRDefault="00C132CD" w:rsidP="00C43AC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E296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地位の承継（譲渡、借受、相続及び合併等）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は届出が必</w:t>
            </w:r>
            <w:r w:rsidRPr="00EE296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要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2CD" w:rsidRPr="00EE2967" w:rsidRDefault="00C132CD" w:rsidP="00C43AC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E296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承継届（法第１３条第３項）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CD" w:rsidRPr="00EE2967" w:rsidRDefault="00C132CD" w:rsidP="00C43AC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E296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事後の届出</w:t>
            </w:r>
          </w:p>
        </w:tc>
      </w:tr>
      <w:tr w:rsidR="00C132CD" w:rsidRPr="00EE2967" w:rsidTr="00C43AC1">
        <w:trPr>
          <w:trHeight w:val="600"/>
        </w:trPr>
        <w:tc>
          <w:tcPr>
            <w:tcW w:w="4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CD" w:rsidRPr="00EE2967" w:rsidRDefault="00C132CD" w:rsidP="00C43AC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E296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工場等の閉鎖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は届出が必</w:t>
            </w:r>
            <w:r w:rsidRPr="00EE296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要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CD" w:rsidRPr="00EE2967" w:rsidRDefault="00C132CD" w:rsidP="00C43AC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E296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廃止届（運用例規集２－１－１－１７）</w:t>
            </w:r>
          </w:p>
        </w:tc>
        <w:tc>
          <w:tcPr>
            <w:tcW w:w="14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CD" w:rsidRPr="00EE2967" w:rsidRDefault="00C132CD" w:rsidP="00C43AC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E296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事後の届出</w:t>
            </w:r>
          </w:p>
        </w:tc>
      </w:tr>
      <w:tr w:rsidR="00C132CD" w:rsidRPr="00EE2967" w:rsidTr="00C43AC1">
        <w:trPr>
          <w:trHeight w:val="600"/>
        </w:trPr>
        <w:tc>
          <w:tcPr>
            <w:tcW w:w="85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CD" w:rsidRPr="00EE2967" w:rsidRDefault="00C132CD" w:rsidP="00C43AC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生産施設以外の施設（事務所、倉庫等）の新増設は届出が不要</w:t>
            </w:r>
          </w:p>
        </w:tc>
      </w:tr>
      <w:tr w:rsidR="00C132CD" w:rsidRPr="00EE2967" w:rsidTr="00C43AC1">
        <w:trPr>
          <w:trHeight w:val="600"/>
        </w:trPr>
        <w:tc>
          <w:tcPr>
            <w:tcW w:w="85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CD" w:rsidRPr="00EE2967" w:rsidRDefault="00C132CD" w:rsidP="00C43AC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E296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修繕に伴い増加する生産施設面積の合計が３０㎡未満の場合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は届出が不要</w:t>
            </w:r>
          </w:p>
        </w:tc>
      </w:tr>
      <w:tr w:rsidR="00C132CD" w:rsidRPr="00EE2967" w:rsidTr="00C43AC1">
        <w:trPr>
          <w:trHeight w:val="600"/>
        </w:trPr>
        <w:tc>
          <w:tcPr>
            <w:tcW w:w="85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CD" w:rsidRPr="00EE2967" w:rsidRDefault="00C132CD" w:rsidP="00C43AC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E296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生産施設の撤去のみを行う場合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は届出が不要</w:t>
            </w:r>
          </w:p>
        </w:tc>
      </w:tr>
      <w:tr w:rsidR="00C132CD" w:rsidRPr="00EE2967" w:rsidTr="00C43AC1">
        <w:trPr>
          <w:trHeight w:val="600"/>
        </w:trPr>
        <w:tc>
          <w:tcPr>
            <w:tcW w:w="85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2CD" w:rsidRPr="00EE2967" w:rsidRDefault="00C132CD" w:rsidP="00C43AC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E296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緑地・環境施設面積の増加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は</w:t>
            </w:r>
            <w:r w:rsidRPr="00EE296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届出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が</w:t>
            </w:r>
            <w:r w:rsidRPr="00EE296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不要</w:t>
            </w:r>
          </w:p>
        </w:tc>
      </w:tr>
      <w:tr w:rsidR="00C132CD" w:rsidRPr="00EE2967" w:rsidTr="00C43AC1">
        <w:trPr>
          <w:trHeight w:val="720"/>
        </w:trPr>
        <w:tc>
          <w:tcPr>
            <w:tcW w:w="8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32CD" w:rsidRPr="00EE2967" w:rsidRDefault="00C132CD" w:rsidP="00C43AC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E296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※　工事着工９０日前までに届出を行う必要がありますが、承認を受ければ、届出から工事開始までの期間を最大３０日まで短縮することが出来ます。</w:t>
            </w:r>
          </w:p>
        </w:tc>
      </w:tr>
    </w:tbl>
    <w:p w:rsidR="00C43AC1" w:rsidRPr="00C8026D" w:rsidRDefault="00C43AC1">
      <w:bookmarkStart w:id="0" w:name="_GoBack"/>
      <w:bookmarkEnd w:id="0"/>
    </w:p>
    <w:sectPr w:rsidR="00C43AC1" w:rsidRPr="00C802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646" w:rsidRDefault="005D1646" w:rsidP="00CA7954">
      <w:r>
        <w:separator/>
      </w:r>
    </w:p>
  </w:endnote>
  <w:endnote w:type="continuationSeparator" w:id="0">
    <w:p w:rsidR="005D1646" w:rsidRDefault="005D1646" w:rsidP="00CA7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646" w:rsidRDefault="005D1646" w:rsidP="00CA7954">
      <w:r>
        <w:separator/>
      </w:r>
    </w:p>
  </w:footnote>
  <w:footnote w:type="continuationSeparator" w:id="0">
    <w:p w:rsidR="005D1646" w:rsidRDefault="005D1646" w:rsidP="00CA7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67"/>
    <w:rsid w:val="000B086B"/>
    <w:rsid w:val="000F3B6E"/>
    <w:rsid w:val="00143B46"/>
    <w:rsid w:val="005D1646"/>
    <w:rsid w:val="006A198A"/>
    <w:rsid w:val="00B4402B"/>
    <w:rsid w:val="00C132CD"/>
    <w:rsid w:val="00C43AC1"/>
    <w:rsid w:val="00C8026D"/>
    <w:rsid w:val="00CA7954"/>
    <w:rsid w:val="00DA03C8"/>
    <w:rsid w:val="00DB42BB"/>
    <w:rsid w:val="00EE2967"/>
    <w:rsid w:val="00F0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3C0A44-2EA1-4674-911F-D34CB20A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9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7954"/>
  </w:style>
  <w:style w:type="paragraph" w:styleId="a5">
    <w:name w:val="footer"/>
    <w:basedOn w:val="a"/>
    <w:link w:val="a6"/>
    <w:uiPriority w:val="99"/>
    <w:unhideWhenUsed/>
    <w:rsid w:val="00CA79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7954"/>
  </w:style>
  <w:style w:type="character" w:styleId="a7">
    <w:name w:val="annotation reference"/>
    <w:basedOn w:val="a0"/>
    <w:uiPriority w:val="99"/>
    <w:semiHidden/>
    <w:unhideWhenUsed/>
    <w:rsid w:val="00C132C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132C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C132CD"/>
  </w:style>
  <w:style w:type="paragraph" w:styleId="aa">
    <w:name w:val="annotation subject"/>
    <w:basedOn w:val="a8"/>
    <w:next w:val="a8"/>
    <w:link w:val="ab"/>
    <w:uiPriority w:val="99"/>
    <w:semiHidden/>
    <w:unhideWhenUsed/>
    <w:rsid w:val="00C132C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132CD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132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132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10C05D67.dotm</Template>
  <TotalTime>85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赤穂市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智子</dc:creator>
  <cp:keywords/>
  <dc:description/>
  <cp:lastModifiedBy>山崎 智子</cp:lastModifiedBy>
  <cp:revision>6</cp:revision>
  <dcterms:created xsi:type="dcterms:W3CDTF">2017-08-10T05:35:00Z</dcterms:created>
  <dcterms:modified xsi:type="dcterms:W3CDTF">2017-08-14T00:26:00Z</dcterms:modified>
</cp:coreProperties>
</file>