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様式第１号（第６条関係）</w:t>
      </w:r>
    </w:p>
    <w:p>
      <w:pPr>
        <w:pStyle w:val="0"/>
        <w:ind w:leftChars="0" w:firstLine="0" w:firstLineChars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上郡町長　あて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3780" w:firstLineChars="1800"/>
        <w:rPr>
          <w:rFonts w:hint="eastAsia"/>
        </w:rPr>
      </w:pPr>
      <w:r>
        <w:rPr>
          <w:rFonts w:hint="eastAsia"/>
        </w:rPr>
        <w:t>事業実施者　住　　所</w:t>
      </w:r>
    </w:p>
    <w:p>
      <w:pPr>
        <w:pStyle w:val="0"/>
        <w:ind w:left="0" w:leftChars="0" w:firstLine="5040" w:firstLineChars="2400"/>
        <w:rPr>
          <w:rFonts w:hint="eastAsia"/>
        </w:rPr>
      </w:pPr>
      <w:r>
        <w:rPr>
          <w:rFonts w:hint="eastAsia"/>
        </w:rPr>
        <w:t>氏　　名　　　　　　　　　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上郡町土産品開発事業支援補助金交付申請書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1036" w:firstLineChars="400"/>
        <w:rPr>
          <w:rFonts w:hint="eastAsia"/>
        </w:rPr>
      </w:pPr>
      <w:r>
        <w:rPr>
          <w:rFonts w:hint="eastAsia"/>
        </w:rPr>
        <w:t>年度において上郡町土産品開発事業を実施したいので、上郡町土産品開発事業支援補助金交付要綱第６条の規定により、補助金交付を申請します。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１　商品名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２　補助対象となる事業内容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土産品開発事業計画書のとおり（様式第２号）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収支予算書のとおり（様式第３号）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３　補助事業に要する補助金交付申請額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金　　　　　　　　　　円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color w:val="000000" w:themeColor="text1"/>
          <w:sz w:val="24"/>
        </w:rPr>
        <w:t>様式第２号（第６条関係）</w:t>
      </w: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土産品開発事業計画書</w:t>
      </w:r>
    </w:p>
    <w:tbl>
      <w:tblPr>
        <w:tblStyle w:val="17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76"/>
        <w:gridCol w:w="1560"/>
        <w:gridCol w:w="2165"/>
        <w:gridCol w:w="1559"/>
        <w:gridCol w:w="2165"/>
      </w:tblGrid>
      <w:tr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事業実施者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氏名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団体名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)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従業員数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ﾌﾘｶﾞﾅ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代表者名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ﾌﾘｶﾞﾅ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担当者名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住所等</w:t>
            </w:r>
          </w:p>
        </w:tc>
        <w:tc>
          <w:tcPr>
            <w:tcW w:w="21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（〒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：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：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：</w:t>
            </w:r>
          </w:p>
        </w:tc>
      </w:tr>
      <w:tr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事業内容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商品名</w:t>
            </w:r>
          </w:p>
        </w:tc>
        <w:tc>
          <w:tcPr>
            <w:tcW w:w="21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事業期間</w:t>
            </w:r>
          </w:p>
        </w:tc>
        <w:tc>
          <w:tcPr>
            <w:tcW w:w="21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77" w:firstLineChars="30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　　月　　日～　　　年　　月　　日</w:t>
            </w:r>
          </w:p>
        </w:tc>
      </w:tr>
      <w:tr>
        <w:trPr>
          <w:trHeight w:val="1701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contextualSpacing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事業動機</w:t>
            </w:r>
          </w:p>
          <w:p>
            <w:pPr>
              <w:pStyle w:val="0"/>
              <w:autoSpaceDE w:val="0"/>
              <w:autoSpaceDN w:val="0"/>
              <w:adjustRightInd w:val="1"/>
              <w:contextualSpacing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及び目的</w:t>
            </w:r>
          </w:p>
        </w:tc>
        <w:tc>
          <w:tcPr>
            <w:tcW w:w="21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4252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取組内容</w:t>
            </w:r>
          </w:p>
        </w:tc>
        <w:tc>
          <w:tcPr>
            <w:tcW w:w="21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予定生産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ロット数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／月</w:t>
            </w:r>
          </w:p>
        </w:tc>
      </w:tr>
    </w:tbl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/>
        </w:rPr>
        <w:br w:type="page"/>
      </w: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様式第３号（第６条関係）</w:t>
      </w: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pacing w:val="44"/>
          <w:sz w:val="24"/>
          <w:fitText w:val="1554" w:id="1"/>
        </w:rPr>
        <w:t>収支予算</w:t>
      </w:r>
      <w:r>
        <w:rPr>
          <w:rFonts w:hint="eastAsia" w:ascii="ＭＳ 明朝" w:hAnsi="ＭＳ 明朝" w:eastAsia="ＭＳ 明朝"/>
          <w:color w:val="000000" w:themeColor="text1"/>
          <w:spacing w:val="1"/>
          <w:sz w:val="24"/>
          <w:fitText w:val="1554" w:id="1"/>
        </w:rPr>
        <w:t>書</w:t>
      </w: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　収入の部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2"/>
        <w:gridCol w:w="2623"/>
        <w:gridCol w:w="3827"/>
      </w:tblGrid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科　　　目</w:t>
            </w:r>
          </w:p>
        </w:tc>
        <w:tc>
          <w:tcPr>
            <w:tcW w:w="262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予　　算　　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摘　　　　　要</w:t>
            </w: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　支出の部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2"/>
        <w:gridCol w:w="2623"/>
        <w:gridCol w:w="3827"/>
      </w:tblGrid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62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　算　　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6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（注）収支の計はそれぞれ一致する。</w:t>
      </w:r>
      <w:bookmarkStart w:id="0" w:name="_GoBack"/>
      <w:bookmarkEnd w:id="0"/>
    </w:p>
    <w:sectPr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714</TotalTime>
  <Pages>16</Pages>
  <Words>34</Words>
  <Characters>4595</Characters>
  <Application>JUST Note</Application>
  <Lines>6434</Lines>
  <Paragraphs>281</Paragraphs>
  <Company>Kamigori Government Office</Company>
  <CharactersWithSpaces>5183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 智章</dc:creator>
  <cp:lastModifiedBy>嶋津 健心</cp:lastModifiedBy>
  <cp:lastPrinted>2022-07-05T05:40:12Z</cp:lastPrinted>
  <dcterms:created xsi:type="dcterms:W3CDTF">2021-10-18T04:09:00Z</dcterms:created>
  <dcterms:modified xsi:type="dcterms:W3CDTF">2022-07-22T06:28:25Z</dcterms:modified>
  <cp:revision>85</cp:revision>
</cp:coreProperties>
</file>