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中小企業信用保険法第２条第５項第４号の規定による認定申請書</w:t>
      </w:r>
      <w:r>
        <w:rPr>
          <w:rFonts w:hint="eastAsia"/>
        </w:rPr>
        <w:t xml:space="preserve"> </w:t>
      </w:r>
      <w:r>
        <w:rPr>
          <w:rFonts w:hint="eastAsia"/>
        </w:rPr>
        <w:t>添付資料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</w:rPr>
        <w:t>売上高等計算表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上郡町長　宛</w:t>
      </w:r>
    </w:p>
    <w:p>
      <w:pPr>
        <w:pStyle w:val="0"/>
        <w:ind w:left="4662" w:leftChars="1800"/>
        <w:rPr>
          <w:rFonts w:hint="eastAsia"/>
        </w:rPr>
      </w:pPr>
      <w:r>
        <w:rPr>
          <w:rFonts w:hint="eastAsia"/>
        </w:rPr>
        <w:t>（申請者）</w:t>
      </w:r>
    </w:p>
    <w:p>
      <w:pPr>
        <w:pStyle w:val="0"/>
        <w:ind w:left="5180" w:leftChars="2000"/>
        <w:rPr>
          <w:rFonts w:hint="eastAsia"/>
          <w:u w:val="single"/>
        </w:rPr>
      </w:pPr>
      <w:r>
        <w:rPr>
          <w:rFonts w:hint="eastAsia"/>
          <w:spacing w:val="14"/>
          <w:u w:val="single"/>
          <w:fitText w:val="777" w:id="1"/>
        </w:rPr>
        <w:t>所在</w:t>
      </w:r>
      <w:r>
        <w:rPr>
          <w:rFonts w:hint="eastAsia"/>
          <w:spacing w:val="0"/>
          <w:u w:val="single"/>
          <w:fitText w:val="777" w:id="1"/>
        </w:rPr>
        <w:t>地</w:t>
      </w:r>
      <w:r>
        <w:rPr>
          <w:rFonts w:hint="eastAsia"/>
          <w:u w:val="single"/>
        </w:rPr>
        <w:t>　　　　　　　　　　　　</w:t>
      </w:r>
    </w:p>
    <w:p>
      <w:pPr>
        <w:pStyle w:val="0"/>
        <w:ind w:left="5180" w:leftChars="2000"/>
        <w:rPr>
          <w:rFonts w:hint="eastAsia"/>
          <w:u w:val="single"/>
        </w:rPr>
      </w:pPr>
      <w:r>
        <w:rPr>
          <w:rFonts w:hint="eastAsia"/>
          <w:spacing w:val="148"/>
          <w:u w:val="single"/>
          <w:fitText w:val="777" w:id="2"/>
        </w:rPr>
        <w:t>氏</w:t>
      </w:r>
      <w:r>
        <w:rPr>
          <w:rFonts w:hint="eastAsia"/>
          <w:spacing w:val="0"/>
          <w:u w:val="single"/>
          <w:fitText w:val="777" w:id="2"/>
        </w:rPr>
        <w:t>名</w:t>
      </w:r>
      <w:r>
        <w:rPr>
          <w:rFonts w:hint="eastAsia"/>
          <w:u w:val="single"/>
        </w:rPr>
        <w:t>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59" w:firstLineChars="100"/>
        <w:rPr>
          <w:rFonts w:hint="eastAsia"/>
        </w:rPr>
      </w:pPr>
      <w:r>
        <w:rPr>
          <w:rFonts w:hint="eastAsia"/>
        </w:rPr>
        <w:t>下記の記載事項に相違ありません。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12"/>
        <w:gridCol w:w="3024"/>
        <w:gridCol w:w="1512"/>
        <w:gridCol w:w="3024"/>
      </w:tblGrid>
      <w:tr>
        <w:trPr/>
        <w:tc>
          <w:tcPr>
            <w:tcW w:w="453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最近３か月間</w:t>
            </w:r>
          </w:p>
        </w:tc>
        <w:tc>
          <w:tcPr>
            <w:tcW w:w="453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左記に対応する前年同期の３か月間</w:t>
            </w:r>
          </w:p>
        </w:tc>
      </w:tr>
      <w:tr>
        <w:trPr>
          <w:trHeight w:val="97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売上高等</w:t>
            </w:r>
          </w:p>
        </w:tc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売上高等</w:t>
            </w:r>
          </w:p>
        </w:tc>
      </w:tr>
      <w:tr>
        <w:trPr>
          <w:trHeight w:val="96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Ａ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実績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Ｂ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実績</w:t>
            </w:r>
            <w:r>
              <w:rPr>
                <w:rFonts w:hint="eastAsia"/>
                <w:sz w:val="14"/>
              </w:rPr>
              <w:t>)</w:t>
            </w:r>
          </w:p>
        </w:tc>
      </w:tr>
      <w:tr>
        <w:trPr>
          <w:trHeight w:val="96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見込み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実績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>
          <w:trHeight w:val="96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見込み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実績</w:t>
            </w:r>
            <w:r>
              <w:rPr>
                <w:rFonts w:hint="eastAsia"/>
                <w:sz w:val="20"/>
              </w:rPr>
              <w:t>)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12"/>
        <w:gridCol w:w="3024"/>
        <w:gridCol w:w="1512"/>
        <w:gridCol w:w="3024"/>
      </w:tblGrid>
      <w:tr>
        <w:trPr>
          <w:trHeight w:val="748" w:hRule="atLeast"/>
        </w:trPr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0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)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0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left="259" w:hanging="259" w:hangingChars="100"/>
        <w:rPr>
          <w:rFonts w:hint="eastAsia"/>
        </w:rPr>
      </w:pPr>
      <w:r>
        <w:rPr>
          <w:rFonts w:hint="eastAsia"/>
        </w:rPr>
        <w:t>※「最近３か月間」には、最近１か月間の売上高等とその後２か月間の見込み売上高等を記入してください。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3628"/>
        <w:gridCol w:w="1814"/>
        <w:gridCol w:w="1814"/>
      </w:tblGrid>
      <w:tr>
        <w:trPr>
          <w:trHeight w:val="748" w:hRule="atLeast"/>
        </w:trPr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減少率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（実績）</w:t>
            </w:r>
          </w:p>
        </w:tc>
        <w:tc>
          <w:tcPr>
            <w:tcW w:w="3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36" w:firstLineChars="40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Ｂ－Ａ</w:t>
            </w:r>
          </w:p>
          <w:p>
            <w:pPr>
              <w:pStyle w:val="0"/>
              <w:ind w:firstLine="1295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Ｂ　×</w:t>
            </w:r>
            <w:r>
              <w:rPr>
                <w:rFonts w:hint="eastAsia"/>
              </w:rPr>
              <w:t>100</w:t>
            </w:r>
          </w:p>
        </w:tc>
        <w:tc>
          <w:tcPr>
            <w:tcW w:w="18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814" w:type="dxa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≧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3628"/>
        <w:gridCol w:w="1814"/>
        <w:gridCol w:w="1814"/>
      </w:tblGrid>
      <w:tr>
        <w:trPr>
          <w:trHeight w:val="748" w:hRule="atLeast"/>
        </w:trPr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減少率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（実績見込み）</w:t>
            </w:r>
          </w:p>
        </w:tc>
        <w:tc>
          <w:tcPr>
            <w:tcW w:w="3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36" w:firstLineChars="40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②－①</w:t>
            </w:r>
          </w:p>
          <w:p>
            <w:pPr>
              <w:pStyle w:val="0"/>
              <w:ind w:firstLine="1295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　×</w:t>
            </w:r>
            <w:r>
              <w:rPr>
                <w:rFonts w:hint="eastAsia"/>
              </w:rPr>
              <w:t>100</w:t>
            </w:r>
          </w:p>
        </w:tc>
        <w:tc>
          <w:tcPr>
            <w:tcW w:w="18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814" w:type="dxa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≧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/>
        </w:rPr>
        <w:t>以上</w:t>
      </w:r>
    </w:p>
    <w:sectPr>
      <w:pgSz w:w="11906" w:h="16838"/>
      <w:pgMar w:top="1701" w:right="1417" w:bottom="1701" w:left="1417" w:header="851" w:footer="567" w:gutter="0"/>
      <w:pgBorders w:zOrder="front" w:display="allPages" w:offsetFrom="page"/>
      <w:cols w:space="720"/>
      <w:textDirection w:val="lrTb"/>
      <w:docGrid w:type="linesAndChars" w:linePitch="375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4</Words>
  <Characters>262</Characters>
  <Application>JUST Note</Application>
  <Lines>64</Lines>
  <Paragraphs>52</Paragraphs>
  <CharactersWithSpaces>298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dcterms:created xsi:type="dcterms:W3CDTF">2024-11-27T02:14:00Z</dcterms:created>
  <dcterms:modified xsi:type="dcterms:W3CDTF">2024-11-27T02:41:24Z</dcterms:modified>
  <cp:revision>7</cp:revision>
</cp:coreProperties>
</file>