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p>
    <w:p>
      <w:pPr>
        <w:pStyle w:val="15"/>
        <w:jc w:val="center"/>
        <w:rPr>
          <w:rFonts w:hint="default" w:asciiTheme="minorEastAsia" w:hAnsiTheme="minorEastAsia" w:eastAsiaTheme="minorEastAsia"/>
          <w:sz w:val="28"/>
        </w:rPr>
      </w:pPr>
      <w:r>
        <w:rPr>
          <w:rFonts w:hint="eastAsia" w:asciiTheme="minorEastAsia" w:hAnsiTheme="minorEastAsia" w:eastAsiaTheme="minorEastAsia"/>
          <w:sz w:val="28"/>
        </w:rPr>
        <w:t>要介護認定等の資料提供に係る申出書</w:t>
      </w:r>
    </w:p>
    <w:p>
      <w:pPr>
        <w:pStyle w:val="15"/>
        <w:rPr>
          <w:rFonts w:hint="default" w:asciiTheme="minorEastAsia" w:hAnsiTheme="minorEastAsia" w:eastAsiaTheme="minorEastAsia"/>
          <w:sz w:val="22"/>
        </w:rPr>
      </w:pPr>
    </w:p>
    <w:p>
      <w:pPr>
        <w:pStyle w:val="15"/>
        <w:jc w:val="right"/>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p>
      <w:pPr>
        <w:pStyle w:val="15"/>
        <w:rPr>
          <w:rFonts w:hint="default" w:asciiTheme="minorEastAsia" w:hAnsiTheme="minorEastAsia" w:eastAsiaTheme="minorEastAsia"/>
          <w:sz w:val="22"/>
        </w:rPr>
      </w:pPr>
    </w:p>
    <w:p>
      <w:pPr>
        <w:pStyle w:val="15"/>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上郡町長　あて</w:t>
      </w:r>
    </w:p>
    <w:p>
      <w:pPr>
        <w:pStyle w:val="15"/>
        <w:rPr>
          <w:rFonts w:hint="default" w:asciiTheme="minorEastAsia" w:hAnsiTheme="minorEastAsia" w:eastAsiaTheme="minorEastAsia"/>
          <w:sz w:val="22"/>
        </w:rPr>
      </w:pPr>
    </w:p>
    <w:p>
      <w:pPr>
        <w:pStyle w:val="15"/>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私は、下記により介護保険の被保険者に係る要介護認定等に関する資料について、提供されるよう申し出ます。</w:t>
      </w:r>
    </w:p>
    <w:p>
      <w:pPr>
        <w:pStyle w:val="15"/>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なお、資料の提供を受けた際は、裏面記載の遵守事項を守り、私の責任で資料を適正に管理することを誓約します。</w:t>
      </w:r>
    </w:p>
    <w:p>
      <w:pPr>
        <w:pStyle w:val="15"/>
        <w:rPr>
          <w:rFonts w:hint="default" w:asciiTheme="minorEastAsia" w:hAnsiTheme="minorEastAsia" w:eastAsiaTheme="minorEastAsia"/>
          <w:sz w:val="22"/>
        </w:rPr>
      </w:pPr>
    </w:p>
    <w:tbl>
      <w:tblPr>
        <w:tblStyle w:val="24"/>
        <w:tblW w:w="9209" w:type="dxa"/>
        <w:tblInd w:w="0" w:type="dxa"/>
        <w:tblLayout w:type="fixed"/>
        <w:tblLook w:firstRow="1" w:lastRow="0" w:firstColumn="1" w:lastColumn="0" w:noHBand="0" w:noVBand="1" w:val="04A0"/>
      </w:tblPr>
      <w:tblGrid>
        <w:gridCol w:w="518"/>
        <w:gridCol w:w="1125"/>
        <w:gridCol w:w="3597"/>
        <w:gridCol w:w="1134"/>
        <w:gridCol w:w="2835"/>
      </w:tblGrid>
      <w:tr>
        <w:trPr>
          <w:trHeight w:val="851" w:hRule="atLeast"/>
        </w:trPr>
        <w:tc>
          <w:tcPr>
            <w:tcW w:w="518" w:type="dxa"/>
            <w:vMerge w:val="restart"/>
            <w:textDirection w:val="tbRlV"/>
            <w:vAlign w:val="center"/>
          </w:tcPr>
          <w:p>
            <w:pPr>
              <w:pStyle w:val="15"/>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申　　出　　者</w:t>
            </w:r>
          </w:p>
        </w:tc>
        <w:tc>
          <w:tcPr>
            <w:tcW w:w="1125" w:type="dxa"/>
            <w:vAlign w:val="center"/>
          </w:tcPr>
          <w:p>
            <w:pPr>
              <w:pStyle w:val="15"/>
              <w:rPr>
                <w:rFonts w:hint="default" w:asciiTheme="minorEastAsia" w:hAnsiTheme="minorEastAsia" w:eastAsiaTheme="minorEastAsia"/>
                <w:sz w:val="22"/>
              </w:rPr>
            </w:pPr>
            <w:r>
              <w:rPr>
                <w:rFonts w:hint="eastAsia" w:asciiTheme="minorEastAsia" w:hAnsiTheme="minorEastAsia" w:eastAsiaTheme="minorEastAsia"/>
                <w:sz w:val="22"/>
              </w:rPr>
              <w:t>氏　　名</w:t>
            </w:r>
          </w:p>
        </w:tc>
        <w:tc>
          <w:tcPr>
            <w:tcW w:w="3597" w:type="dxa"/>
            <w:vAlign w:val="center"/>
          </w:tcPr>
          <w:p>
            <w:pPr>
              <w:pStyle w:val="15"/>
              <w:jc w:val="right"/>
              <w:rPr>
                <w:rFonts w:hint="default" w:asciiTheme="minorEastAsia" w:hAnsiTheme="minorEastAsia" w:eastAsiaTheme="minorEastAsia"/>
                <w:sz w:val="22"/>
              </w:rPr>
            </w:pPr>
          </w:p>
        </w:tc>
        <w:tc>
          <w:tcPr>
            <w:tcW w:w="1134" w:type="dxa"/>
            <w:vMerge w:val="restart"/>
            <w:vAlign w:val="center"/>
          </w:tcPr>
          <w:p>
            <w:pPr>
              <w:pStyle w:val="15"/>
              <w:rPr>
                <w:rFonts w:hint="default" w:asciiTheme="minorEastAsia" w:hAnsiTheme="minorEastAsia" w:eastAsiaTheme="minorEastAsia"/>
                <w:sz w:val="22"/>
              </w:rPr>
            </w:pPr>
            <w:r>
              <w:rPr>
                <w:rFonts w:hint="eastAsia" w:asciiTheme="minorEastAsia" w:hAnsiTheme="minorEastAsia" w:eastAsiaTheme="minorEastAsia"/>
                <w:sz w:val="22"/>
              </w:rPr>
              <w:t>被保険者</w:t>
            </w:r>
          </w:p>
          <w:p>
            <w:pPr>
              <w:pStyle w:val="15"/>
              <w:rPr>
                <w:rFonts w:hint="default" w:asciiTheme="minorEastAsia" w:hAnsiTheme="minorEastAsia" w:eastAsiaTheme="minorEastAsia"/>
                <w:sz w:val="22"/>
              </w:rPr>
            </w:pPr>
            <w:r>
              <w:rPr>
                <w:rFonts w:hint="eastAsia" w:asciiTheme="minorEastAsia" w:hAnsiTheme="minorEastAsia" w:eastAsiaTheme="minorEastAsia"/>
                <w:sz w:val="22"/>
              </w:rPr>
              <w:t>との関係</w:t>
            </w:r>
          </w:p>
        </w:tc>
        <w:tc>
          <w:tcPr>
            <w:tcW w:w="2835" w:type="dxa"/>
            <w:vMerge w:val="restart"/>
            <w:vAlign w:val="center"/>
          </w:tcPr>
          <w:p>
            <w:pPr>
              <w:pStyle w:val="15"/>
              <w:rPr>
                <w:rFonts w:hint="default" w:asciiTheme="minorEastAsia" w:hAnsiTheme="minorEastAsia" w:eastAsiaTheme="minorEastAsia"/>
                <w:sz w:val="20"/>
              </w:rPr>
            </w:pPr>
            <w:r>
              <w:rPr>
                <w:rFonts w:hint="eastAsia" w:asciiTheme="minorEastAsia" w:hAnsiTheme="minorEastAsia" w:eastAsiaTheme="minorEastAsia"/>
                <w:sz w:val="20"/>
              </w:rPr>
              <w:t>□本人</w:t>
            </w:r>
          </w:p>
          <w:p>
            <w:pPr>
              <w:pStyle w:val="15"/>
              <w:rPr>
                <w:rFonts w:hint="default" w:asciiTheme="minorEastAsia" w:hAnsiTheme="minorEastAsia" w:eastAsiaTheme="minorEastAsia"/>
                <w:sz w:val="20"/>
              </w:rPr>
            </w:pPr>
            <w:r>
              <w:rPr>
                <w:rFonts w:hint="eastAsia" w:asciiTheme="minorEastAsia" w:hAnsiTheme="minorEastAsia" w:eastAsiaTheme="minorEastAsia"/>
                <w:sz w:val="20"/>
              </w:rPr>
              <w:t>□親族（続柄　　　　　　）</w:t>
            </w:r>
          </w:p>
          <w:p>
            <w:pPr>
              <w:pStyle w:val="15"/>
              <w:rPr>
                <w:rFonts w:hint="default" w:asciiTheme="minorEastAsia" w:hAnsiTheme="minorEastAsia" w:eastAsiaTheme="minorEastAsia"/>
                <w:sz w:val="20"/>
              </w:rPr>
            </w:pPr>
            <w:r>
              <w:rPr>
                <w:rFonts w:hint="eastAsia" w:asciiTheme="minorEastAsia" w:hAnsiTheme="minorEastAsia" w:eastAsiaTheme="minorEastAsia"/>
                <w:sz w:val="20"/>
              </w:rPr>
              <w:t>□居宅介護支援事業者等</w:t>
            </w:r>
            <w:bookmarkStart w:id="0" w:name="_GoBack"/>
            <w:bookmarkEnd w:id="0"/>
          </w:p>
          <w:p>
            <w:pPr>
              <w:pStyle w:val="15"/>
              <w:rPr>
                <w:rFonts w:hint="default" w:asciiTheme="minorEastAsia" w:hAnsiTheme="minorEastAsia" w:eastAsiaTheme="minorEastAsia"/>
                <w:sz w:val="20"/>
              </w:rPr>
            </w:pPr>
            <w:r>
              <w:rPr>
                <w:rFonts w:hint="eastAsia" w:asciiTheme="minorEastAsia" w:hAnsiTheme="minorEastAsia" w:eastAsiaTheme="minorEastAsia"/>
                <w:sz w:val="20"/>
              </w:rPr>
              <w:t>□介護保険施設等</w:t>
            </w:r>
          </w:p>
          <w:p>
            <w:pPr>
              <w:pStyle w:val="15"/>
              <w:rPr>
                <w:rFonts w:hint="default" w:asciiTheme="minorEastAsia" w:hAnsiTheme="minorEastAsia" w:eastAsiaTheme="minorEastAsia"/>
                <w:sz w:val="20"/>
              </w:rPr>
            </w:pPr>
            <w:r>
              <w:rPr>
                <w:rFonts w:hint="eastAsia" w:asciiTheme="minorEastAsia" w:hAnsiTheme="minorEastAsia" w:eastAsiaTheme="minorEastAsia"/>
                <w:sz w:val="20"/>
              </w:rPr>
              <w:t>□地域密着型サービス事業者</w:t>
            </w:r>
          </w:p>
          <w:p>
            <w:pPr>
              <w:pStyle w:val="15"/>
              <w:rPr>
                <w:rFonts w:hint="default" w:asciiTheme="minorEastAsia" w:hAnsiTheme="minorEastAsia" w:eastAsiaTheme="minorEastAsia"/>
                <w:sz w:val="22"/>
              </w:rPr>
            </w:pPr>
            <w:r>
              <w:rPr>
                <w:rFonts w:hint="eastAsia" w:asciiTheme="minorEastAsia" w:hAnsiTheme="minorEastAsia" w:eastAsiaTheme="minorEastAsia"/>
                <w:sz w:val="20"/>
              </w:rPr>
              <w:t>□その他（　　　　　　　）</w:t>
            </w:r>
          </w:p>
        </w:tc>
      </w:tr>
      <w:tr>
        <w:trPr>
          <w:trHeight w:val="851" w:hRule="atLeast"/>
        </w:trPr>
        <w:tc>
          <w:tcPr>
            <w:tcW w:w="518" w:type="dxa"/>
            <w:vMerge w:val="continue"/>
            <w:vAlign w:val="top"/>
          </w:tcPr>
          <w:p>
            <w:pPr>
              <w:pStyle w:val="15"/>
              <w:rPr>
                <w:rFonts w:hint="default" w:asciiTheme="minorEastAsia" w:hAnsiTheme="minorEastAsia" w:eastAsiaTheme="minorEastAsia"/>
                <w:sz w:val="22"/>
              </w:rPr>
            </w:pPr>
          </w:p>
        </w:tc>
        <w:tc>
          <w:tcPr>
            <w:tcW w:w="1125" w:type="dxa"/>
            <w:vAlign w:val="center"/>
          </w:tcPr>
          <w:p>
            <w:pPr>
              <w:pStyle w:val="15"/>
              <w:rPr>
                <w:rFonts w:hint="default" w:asciiTheme="minorEastAsia" w:hAnsiTheme="minorEastAsia" w:eastAsiaTheme="minorEastAsia"/>
                <w:sz w:val="22"/>
              </w:rPr>
            </w:pPr>
            <w:r>
              <w:rPr>
                <w:rFonts w:hint="eastAsia" w:asciiTheme="minorEastAsia" w:hAnsiTheme="minorEastAsia" w:eastAsiaTheme="minorEastAsia"/>
                <w:sz w:val="22"/>
              </w:rPr>
              <w:t>事業者・</w:t>
            </w:r>
          </w:p>
          <w:p>
            <w:pPr>
              <w:pStyle w:val="15"/>
              <w:rPr>
                <w:rFonts w:hint="default" w:asciiTheme="minorEastAsia" w:hAnsiTheme="minorEastAsia" w:eastAsiaTheme="minorEastAsia"/>
                <w:sz w:val="22"/>
              </w:rPr>
            </w:pPr>
            <w:r>
              <w:rPr>
                <w:rFonts w:hint="eastAsia" w:asciiTheme="minorEastAsia" w:hAnsiTheme="minorEastAsia" w:eastAsiaTheme="minorEastAsia"/>
                <w:sz w:val="22"/>
              </w:rPr>
              <w:t>施設名称</w:t>
            </w:r>
          </w:p>
        </w:tc>
        <w:tc>
          <w:tcPr>
            <w:tcW w:w="3597" w:type="dxa"/>
            <w:vAlign w:val="center"/>
          </w:tcPr>
          <w:p>
            <w:pPr>
              <w:pStyle w:val="15"/>
              <w:jc w:val="right"/>
              <w:rPr>
                <w:rFonts w:hint="default" w:asciiTheme="minorEastAsia" w:hAnsiTheme="minorEastAsia" w:eastAsiaTheme="minorEastAsia"/>
                <w:sz w:val="22"/>
              </w:rPr>
            </w:pPr>
          </w:p>
        </w:tc>
        <w:tc>
          <w:tcPr>
            <w:tcW w:w="1134" w:type="dxa"/>
            <w:vMerge w:val="continue"/>
            <w:vAlign w:val="center"/>
          </w:tcPr>
          <w:p>
            <w:pPr>
              <w:pStyle w:val="15"/>
              <w:rPr>
                <w:rFonts w:hint="default" w:asciiTheme="minorEastAsia" w:hAnsiTheme="minorEastAsia" w:eastAsiaTheme="minorEastAsia"/>
                <w:sz w:val="22"/>
              </w:rPr>
            </w:pPr>
          </w:p>
        </w:tc>
        <w:tc>
          <w:tcPr>
            <w:tcW w:w="2835" w:type="dxa"/>
            <w:vMerge w:val="continue"/>
            <w:vAlign w:val="center"/>
          </w:tcPr>
          <w:p>
            <w:pPr>
              <w:pStyle w:val="15"/>
              <w:rPr>
                <w:rFonts w:hint="default" w:asciiTheme="minorEastAsia" w:hAnsiTheme="minorEastAsia" w:eastAsiaTheme="minorEastAsia"/>
                <w:sz w:val="22"/>
              </w:rPr>
            </w:pPr>
          </w:p>
        </w:tc>
      </w:tr>
      <w:tr>
        <w:trPr>
          <w:trHeight w:val="851" w:hRule="atLeast"/>
        </w:trPr>
        <w:tc>
          <w:tcPr>
            <w:tcW w:w="518" w:type="dxa"/>
            <w:vMerge w:val="continue"/>
            <w:vAlign w:val="top"/>
          </w:tcPr>
          <w:p>
            <w:pPr>
              <w:pStyle w:val="15"/>
              <w:rPr>
                <w:rFonts w:hint="default" w:asciiTheme="minorEastAsia" w:hAnsiTheme="minorEastAsia" w:eastAsiaTheme="minorEastAsia"/>
                <w:sz w:val="22"/>
              </w:rPr>
            </w:pPr>
          </w:p>
        </w:tc>
        <w:tc>
          <w:tcPr>
            <w:tcW w:w="1125" w:type="dxa"/>
            <w:vAlign w:val="center"/>
          </w:tcPr>
          <w:p>
            <w:pPr>
              <w:pStyle w:val="15"/>
              <w:rPr>
                <w:rFonts w:hint="default" w:asciiTheme="minorEastAsia" w:hAnsiTheme="minorEastAsia" w:eastAsiaTheme="minorEastAsia"/>
                <w:sz w:val="22"/>
              </w:rPr>
            </w:pPr>
            <w:r>
              <w:rPr>
                <w:rFonts w:hint="eastAsia" w:asciiTheme="minorEastAsia" w:hAnsiTheme="minorEastAsia" w:eastAsiaTheme="minorEastAsia"/>
                <w:sz w:val="22"/>
              </w:rPr>
              <w:t>住　　所</w:t>
            </w:r>
          </w:p>
        </w:tc>
        <w:tc>
          <w:tcPr>
            <w:tcW w:w="7566" w:type="dxa"/>
            <w:gridSpan w:val="3"/>
            <w:vAlign w:val="center"/>
          </w:tcPr>
          <w:p>
            <w:pPr>
              <w:pStyle w:val="15"/>
              <w:rPr>
                <w:rFonts w:hint="default" w:asciiTheme="minorEastAsia" w:hAnsiTheme="minorEastAsia" w:eastAsiaTheme="minorEastAsia"/>
                <w:sz w:val="22"/>
              </w:rPr>
            </w:pPr>
            <w:r>
              <w:rPr>
                <w:rFonts w:hint="eastAsia" w:asciiTheme="minorEastAsia" w:hAnsiTheme="minorEastAsia" w:eastAsiaTheme="minorEastAsia"/>
                <w:sz w:val="22"/>
              </w:rPr>
              <w:t>〒</w:t>
            </w:r>
          </w:p>
          <w:p>
            <w:pPr>
              <w:pStyle w:val="15"/>
              <w:rPr>
                <w:rFonts w:hint="default" w:asciiTheme="minorEastAsia" w:hAnsiTheme="minorEastAsia" w:eastAsiaTheme="minorEastAsia"/>
                <w:sz w:val="22"/>
              </w:rPr>
            </w:pPr>
            <w:r>
              <w:rPr>
                <w:rFonts w:hint="eastAsia" w:asciiTheme="minorEastAsia" w:hAnsiTheme="minorEastAsia" w:eastAsiaTheme="minorEastAsia"/>
                <w:sz w:val="22"/>
              </w:rPr>
              <w:t>　　　　　　　　　　　　　　　　　電話番号　　　　（　　）</w:t>
            </w:r>
          </w:p>
        </w:tc>
      </w:tr>
    </w:tbl>
    <w:p>
      <w:pPr>
        <w:pStyle w:val="15"/>
        <w:rPr>
          <w:rFonts w:hint="default" w:asciiTheme="minorEastAsia" w:hAnsiTheme="minorEastAsia" w:eastAsiaTheme="minorEastAsia"/>
          <w:sz w:val="22"/>
        </w:rPr>
      </w:pPr>
    </w:p>
    <w:tbl>
      <w:tblPr>
        <w:tblStyle w:val="24"/>
        <w:tblW w:w="9174" w:type="dxa"/>
        <w:tblInd w:w="0" w:type="dxa"/>
        <w:tblLayout w:type="fixed"/>
        <w:tblLook w:firstRow="1" w:lastRow="0" w:firstColumn="1" w:lastColumn="0" w:noHBand="0" w:noVBand="1" w:val="04A0"/>
      </w:tblPr>
      <w:tblGrid>
        <w:gridCol w:w="1112"/>
        <w:gridCol w:w="8062"/>
      </w:tblGrid>
      <w:tr>
        <w:trPr>
          <w:trHeight w:val="804" w:hRule="atLeast"/>
        </w:trPr>
        <w:tc>
          <w:tcPr>
            <w:tcW w:w="1112" w:type="dxa"/>
            <w:vAlign w:val="center"/>
          </w:tcPr>
          <w:p>
            <w:pPr>
              <w:pStyle w:val="15"/>
              <w:rPr>
                <w:rFonts w:hint="default" w:asciiTheme="minorEastAsia" w:hAnsiTheme="minorEastAsia" w:eastAsiaTheme="minorEastAsia"/>
                <w:sz w:val="22"/>
              </w:rPr>
            </w:pPr>
            <w:r>
              <w:rPr>
                <w:rFonts w:hint="eastAsia" w:asciiTheme="minorEastAsia" w:hAnsiTheme="minorEastAsia" w:eastAsiaTheme="minorEastAsia"/>
                <w:sz w:val="22"/>
              </w:rPr>
              <w:t>利用目的</w:t>
            </w:r>
          </w:p>
        </w:tc>
        <w:tc>
          <w:tcPr>
            <w:tcW w:w="8062" w:type="dxa"/>
            <w:vAlign w:val="center"/>
          </w:tcPr>
          <w:p>
            <w:pPr>
              <w:pStyle w:val="15"/>
              <w:rPr>
                <w:rFonts w:hint="default" w:asciiTheme="minorEastAsia" w:hAnsiTheme="minorEastAsia" w:eastAsiaTheme="minorEastAsia"/>
                <w:sz w:val="22"/>
              </w:rPr>
            </w:pPr>
            <w:r>
              <w:rPr>
                <w:rFonts w:hint="eastAsia" w:asciiTheme="minorEastAsia" w:hAnsiTheme="minorEastAsia" w:eastAsiaTheme="minorEastAsia"/>
                <w:sz w:val="22"/>
              </w:rPr>
              <w:t>□　居宅サービス計画等を作成するため</w:t>
            </w:r>
          </w:p>
          <w:p>
            <w:pPr>
              <w:pStyle w:val="15"/>
              <w:rPr>
                <w:rFonts w:hint="default" w:asciiTheme="minorEastAsia" w:hAnsiTheme="minorEastAsia" w:eastAsiaTheme="minorEastAsia"/>
                <w:sz w:val="22"/>
              </w:rPr>
            </w:pPr>
            <w:r>
              <w:rPr>
                <w:rFonts w:hint="eastAsia" w:asciiTheme="minorEastAsia" w:hAnsiTheme="minorEastAsia" w:eastAsiaTheme="minorEastAsia"/>
                <w:sz w:val="22"/>
              </w:rPr>
              <w:t>□　介護保険施設等の入所申込みに必要なため</w:t>
            </w:r>
          </w:p>
        </w:tc>
      </w:tr>
    </w:tbl>
    <w:p>
      <w:pPr>
        <w:pStyle w:val="15"/>
        <w:rPr>
          <w:rFonts w:hint="default" w:asciiTheme="minorEastAsia" w:hAnsiTheme="minorEastAsia" w:eastAsiaTheme="minorEastAsia"/>
          <w:sz w:val="22"/>
        </w:rPr>
      </w:pPr>
    </w:p>
    <w:tbl>
      <w:tblPr>
        <w:tblStyle w:val="24"/>
        <w:tblW w:w="9174" w:type="dxa"/>
        <w:tblInd w:w="0" w:type="dxa"/>
        <w:tblLayout w:type="fixed"/>
        <w:tblLook w:firstRow="1" w:lastRow="0" w:firstColumn="1" w:lastColumn="0" w:noHBand="0" w:noVBand="1" w:val="04A0"/>
      </w:tblPr>
      <w:tblGrid>
        <w:gridCol w:w="1555"/>
        <w:gridCol w:w="2114"/>
        <w:gridCol w:w="721"/>
        <w:gridCol w:w="2551"/>
        <w:gridCol w:w="2233"/>
      </w:tblGrid>
      <w:tr>
        <w:trPr>
          <w:trHeight w:val="454" w:hRule="atLeast"/>
        </w:trPr>
        <w:tc>
          <w:tcPr>
            <w:tcW w:w="9174" w:type="dxa"/>
            <w:gridSpan w:val="5"/>
            <w:vAlign w:val="center"/>
          </w:tcPr>
          <w:p>
            <w:pPr>
              <w:pStyle w:val="0"/>
              <w:widowControl w:val="1"/>
              <w:jc w:val="center"/>
              <w:rPr>
                <w:rFonts w:hint="default" w:asciiTheme="minorEastAsia" w:hAnsiTheme="minorEastAsia"/>
                <w:sz w:val="22"/>
              </w:rPr>
            </w:pPr>
            <w:r>
              <w:rPr>
                <w:rFonts w:hint="eastAsia" w:asciiTheme="minorEastAsia" w:hAnsiTheme="minorEastAsia"/>
                <w:sz w:val="22"/>
              </w:rPr>
              <w:t>資料提供希望者一覧</w:t>
            </w:r>
          </w:p>
        </w:tc>
      </w:tr>
      <w:tr>
        <w:trPr>
          <w:trHeight w:val="454" w:hRule="atLeast"/>
        </w:trPr>
        <w:tc>
          <w:tcPr>
            <w:tcW w:w="1555" w:type="dxa"/>
            <w:vAlign w:val="center"/>
          </w:tcPr>
          <w:p>
            <w:pPr>
              <w:pStyle w:val="0"/>
              <w:widowControl w:val="1"/>
              <w:jc w:val="center"/>
              <w:rPr>
                <w:rFonts w:hint="default" w:asciiTheme="minorEastAsia" w:hAnsiTheme="minorEastAsia"/>
                <w:sz w:val="20"/>
              </w:rPr>
            </w:pPr>
            <w:r>
              <w:rPr>
                <w:rFonts w:hint="eastAsia" w:asciiTheme="minorEastAsia" w:hAnsiTheme="minorEastAsia"/>
                <w:sz w:val="20"/>
              </w:rPr>
              <w:t>被保険者番号</w:t>
            </w:r>
          </w:p>
        </w:tc>
        <w:tc>
          <w:tcPr>
            <w:tcW w:w="2114" w:type="dxa"/>
            <w:vAlign w:val="center"/>
          </w:tcPr>
          <w:p>
            <w:pPr>
              <w:pStyle w:val="0"/>
              <w:widowControl w:val="1"/>
              <w:jc w:val="center"/>
              <w:rPr>
                <w:rFonts w:hint="default" w:asciiTheme="minorEastAsia" w:hAnsiTheme="minorEastAsia"/>
                <w:sz w:val="20"/>
              </w:rPr>
            </w:pPr>
            <w:r>
              <w:rPr>
                <w:rFonts w:hint="eastAsia" w:asciiTheme="minorEastAsia" w:hAnsiTheme="minorEastAsia"/>
                <w:sz w:val="20"/>
              </w:rPr>
              <w:t>氏名・生年月日</w:t>
            </w:r>
          </w:p>
        </w:tc>
        <w:tc>
          <w:tcPr>
            <w:tcW w:w="721" w:type="dxa"/>
            <w:vAlign w:val="center"/>
          </w:tcPr>
          <w:p>
            <w:pPr>
              <w:pStyle w:val="0"/>
              <w:widowControl w:val="1"/>
              <w:jc w:val="center"/>
              <w:rPr>
                <w:rFonts w:hint="default" w:asciiTheme="minorEastAsia" w:hAnsiTheme="minorEastAsia"/>
                <w:sz w:val="20"/>
              </w:rPr>
            </w:pPr>
            <w:r>
              <w:rPr>
                <w:rFonts w:hint="eastAsia" w:asciiTheme="minorEastAsia" w:hAnsiTheme="minorEastAsia"/>
                <w:sz w:val="20"/>
              </w:rPr>
              <w:t>要介護状態区分等</w:t>
            </w:r>
          </w:p>
        </w:tc>
        <w:tc>
          <w:tcPr>
            <w:tcW w:w="2551" w:type="dxa"/>
            <w:vAlign w:val="center"/>
          </w:tcPr>
          <w:p>
            <w:pPr>
              <w:pStyle w:val="0"/>
              <w:widowControl w:val="1"/>
              <w:jc w:val="center"/>
              <w:rPr>
                <w:rFonts w:hint="default" w:asciiTheme="minorEastAsia" w:hAnsiTheme="minorEastAsia"/>
                <w:sz w:val="20"/>
              </w:rPr>
            </w:pPr>
            <w:r>
              <w:rPr>
                <w:rFonts w:hint="eastAsia" w:asciiTheme="minorEastAsia" w:hAnsiTheme="minorEastAsia"/>
                <w:sz w:val="20"/>
              </w:rPr>
              <w:t>住　所</w:t>
            </w:r>
          </w:p>
        </w:tc>
        <w:tc>
          <w:tcPr>
            <w:tcW w:w="2233" w:type="dxa"/>
            <w:vAlign w:val="center"/>
          </w:tcPr>
          <w:p>
            <w:pPr>
              <w:pStyle w:val="0"/>
              <w:widowControl w:val="1"/>
              <w:jc w:val="center"/>
              <w:rPr>
                <w:rFonts w:hint="default" w:asciiTheme="minorEastAsia" w:hAnsiTheme="minorEastAsia"/>
                <w:sz w:val="20"/>
              </w:rPr>
            </w:pPr>
            <w:r>
              <w:rPr>
                <w:rFonts w:hint="eastAsia" w:asciiTheme="minorEastAsia" w:hAnsiTheme="minorEastAsia"/>
                <w:sz w:val="20"/>
              </w:rPr>
              <w:t>提供資料</w:t>
            </w:r>
          </w:p>
        </w:tc>
      </w:tr>
      <w:tr>
        <w:trPr>
          <w:trHeight w:val="851" w:hRule="atLeast"/>
        </w:trPr>
        <w:tc>
          <w:tcPr>
            <w:tcW w:w="1555" w:type="dxa"/>
            <w:vAlign w:val="center"/>
          </w:tcPr>
          <w:p>
            <w:pPr>
              <w:pStyle w:val="0"/>
              <w:widowControl w:val="1"/>
              <w:jc w:val="left"/>
              <w:rPr>
                <w:rFonts w:hint="default" w:asciiTheme="minorEastAsia" w:hAnsiTheme="minorEastAsia"/>
                <w:sz w:val="22"/>
              </w:rPr>
            </w:pPr>
          </w:p>
        </w:tc>
        <w:tc>
          <w:tcPr>
            <w:tcW w:w="2114" w:type="dxa"/>
            <w:vAlign w:val="top"/>
          </w:tcPr>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16"/>
              </w:rPr>
            </w:pPr>
            <w:r>
              <w:rPr>
                <w:rFonts w:hint="default" w:asciiTheme="minorEastAsia" w:hAnsiTheme="minorEastAsia"/>
                <w:sz w:val="18"/>
              </w:rPr>
              <w:t>(</w:t>
            </w:r>
            <w:r>
              <w:rPr>
                <w:rFonts w:hint="eastAsia" w:asciiTheme="minorEastAsia" w:hAnsiTheme="minorEastAsia"/>
                <w:sz w:val="18"/>
              </w:rPr>
              <w:t>T</w:t>
            </w:r>
            <w:r>
              <w:rPr>
                <w:rFonts w:hint="eastAsia" w:asciiTheme="minorEastAsia" w:hAnsiTheme="minorEastAsia"/>
                <w:sz w:val="18"/>
              </w:rPr>
              <w:t>･</w:t>
            </w:r>
            <w:r>
              <w:rPr>
                <w:rFonts w:hint="eastAsia" w:asciiTheme="minorEastAsia" w:hAnsiTheme="minorEastAsia"/>
                <w:sz w:val="18"/>
              </w:rPr>
              <w:t>S</w:t>
            </w:r>
            <w:r>
              <w:rPr>
                <w:rFonts w:hint="default" w:asciiTheme="minorEastAsia" w:hAnsiTheme="minorEastAsia"/>
                <w:sz w:val="18"/>
              </w:rPr>
              <w:t xml:space="preserve">    </w:t>
            </w:r>
            <w:r>
              <w:rPr>
                <w:rFonts w:hint="eastAsia" w:asciiTheme="minorEastAsia" w:hAnsiTheme="minorEastAsia"/>
                <w:sz w:val="16"/>
              </w:rPr>
              <w:t>．</w:t>
            </w:r>
            <w:r>
              <w:rPr>
                <w:rFonts w:hint="eastAsia" w:asciiTheme="minorEastAsia" w:hAnsiTheme="minorEastAsia"/>
                <w:sz w:val="16"/>
              </w:rPr>
              <w:t xml:space="preserve">  </w:t>
            </w:r>
            <w:r>
              <w:rPr>
                <w:rFonts w:hint="default" w:asciiTheme="minorEastAsia" w:hAnsiTheme="minorEastAsia"/>
                <w:sz w:val="16"/>
              </w:rPr>
              <w:t xml:space="preserve"> </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　　</w:t>
            </w:r>
          </w:p>
        </w:tc>
        <w:tc>
          <w:tcPr>
            <w:tcW w:w="721" w:type="dxa"/>
            <w:vAlign w:val="center"/>
          </w:tcPr>
          <w:p>
            <w:pPr>
              <w:pStyle w:val="0"/>
              <w:rPr>
                <w:rFonts w:hint="default" w:asciiTheme="minorEastAsia" w:hAnsiTheme="minorEastAsia"/>
                <w:sz w:val="18"/>
              </w:rPr>
            </w:pPr>
          </w:p>
        </w:tc>
        <w:tc>
          <w:tcPr>
            <w:tcW w:w="2551" w:type="dxa"/>
            <w:vAlign w:val="center"/>
          </w:tcPr>
          <w:p>
            <w:pPr>
              <w:pStyle w:val="0"/>
              <w:widowControl w:val="1"/>
              <w:jc w:val="left"/>
              <w:rPr>
                <w:rFonts w:hint="default" w:asciiTheme="minorEastAsia" w:hAnsiTheme="minorEastAsia"/>
                <w:sz w:val="22"/>
              </w:rPr>
            </w:pPr>
          </w:p>
        </w:tc>
        <w:tc>
          <w:tcPr>
            <w:tcW w:w="2233" w:type="dxa"/>
            <w:vAlign w:val="center"/>
          </w:tcPr>
          <w:p>
            <w:pPr>
              <w:pStyle w:val="0"/>
              <w:widowControl w:val="1"/>
              <w:jc w:val="left"/>
              <w:rPr>
                <w:rFonts w:hint="default" w:asciiTheme="minorEastAsia" w:hAnsiTheme="minorEastAsia"/>
                <w:sz w:val="20"/>
              </w:rPr>
            </w:pPr>
            <w:r>
              <w:rPr>
                <w:rFonts w:hint="eastAsia" w:asciiTheme="minorEastAsia" w:hAnsiTheme="minorEastAsia"/>
                <w:sz w:val="20"/>
              </w:rPr>
              <w:t>□認定調査票</w:t>
            </w:r>
          </w:p>
          <w:p>
            <w:pPr>
              <w:pStyle w:val="0"/>
              <w:widowControl w:val="1"/>
              <w:jc w:val="left"/>
              <w:rPr>
                <w:rFonts w:hint="default" w:asciiTheme="minorEastAsia" w:hAnsiTheme="minorEastAsia"/>
                <w:sz w:val="20"/>
              </w:rPr>
            </w:pPr>
            <w:r>
              <w:rPr>
                <w:rFonts w:hint="eastAsia" w:asciiTheme="minorEastAsia" w:hAnsiTheme="minorEastAsia"/>
                <w:sz w:val="20"/>
              </w:rPr>
              <w:t>□主治医意見書</w:t>
            </w:r>
          </w:p>
          <w:p>
            <w:pPr>
              <w:pStyle w:val="0"/>
              <w:widowControl w:val="1"/>
              <w:jc w:val="lef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要介護認定日</w:t>
            </w:r>
            <w:r>
              <w:rPr>
                <w:rFonts w:hint="eastAsia" w:asciiTheme="minorEastAsia" w:hAnsiTheme="minorEastAsia"/>
                <w:sz w:val="16"/>
              </w:rPr>
              <w:t xml:space="preserve"> </w:t>
            </w:r>
            <w:r>
              <w:rPr>
                <w:rFonts w:hint="eastAsia" w:asciiTheme="minorEastAsia" w:hAnsiTheme="minorEastAsia"/>
                <w:sz w:val="16"/>
              </w:rPr>
              <w:t>　．　．　</w:t>
            </w:r>
            <w:r>
              <w:rPr>
                <w:rFonts w:hint="eastAsia" w:asciiTheme="minorEastAsia" w:hAnsiTheme="minorEastAsia"/>
                <w:sz w:val="16"/>
              </w:rPr>
              <w:t>)</w:t>
            </w:r>
          </w:p>
        </w:tc>
      </w:tr>
      <w:tr>
        <w:trPr>
          <w:trHeight w:val="851" w:hRule="atLeast"/>
        </w:trPr>
        <w:tc>
          <w:tcPr>
            <w:tcW w:w="1555" w:type="dxa"/>
            <w:vAlign w:val="center"/>
          </w:tcPr>
          <w:p>
            <w:pPr>
              <w:pStyle w:val="0"/>
              <w:widowControl w:val="1"/>
              <w:jc w:val="left"/>
              <w:rPr>
                <w:rFonts w:hint="default" w:asciiTheme="minorEastAsia" w:hAnsiTheme="minorEastAsia"/>
                <w:sz w:val="22"/>
              </w:rPr>
            </w:pPr>
          </w:p>
        </w:tc>
        <w:tc>
          <w:tcPr>
            <w:tcW w:w="2114" w:type="dxa"/>
            <w:vAlign w:val="top"/>
          </w:tcPr>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16"/>
              </w:rPr>
            </w:pPr>
            <w:r>
              <w:rPr>
                <w:rFonts w:hint="default" w:asciiTheme="minorEastAsia" w:hAnsiTheme="minorEastAsia"/>
                <w:sz w:val="18"/>
              </w:rPr>
              <w:t>(</w:t>
            </w:r>
            <w:r>
              <w:rPr>
                <w:rFonts w:hint="eastAsia" w:asciiTheme="minorEastAsia" w:hAnsiTheme="minorEastAsia"/>
                <w:sz w:val="18"/>
              </w:rPr>
              <w:t>T</w:t>
            </w:r>
            <w:r>
              <w:rPr>
                <w:rFonts w:hint="eastAsia" w:asciiTheme="minorEastAsia" w:hAnsiTheme="minorEastAsia"/>
                <w:sz w:val="18"/>
              </w:rPr>
              <w:t>･</w:t>
            </w:r>
            <w:r>
              <w:rPr>
                <w:rFonts w:hint="eastAsia" w:asciiTheme="minorEastAsia" w:hAnsiTheme="minorEastAsia"/>
                <w:sz w:val="18"/>
              </w:rPr>
              <w:t>S</w:t>
            </w:r>
            <w:r>
              <w:rPr>
                <w:rFonts w:hint="default" w:asciiTheme="minorEastAsia" w:hAnsiTheme="minorEastAsia"/>
                <w:sz w:val="18"/>
              </w:rPr>
              <w:t xml:space="preserve">    </w:t>
            </w:r>
            <w:r>
              <w:rPr>
                <w:rFonts w:hint="eastAsia" w:asciiTheme="minorEastAsia" w:hAnsiTheme="minorEastAsia"/>
                <w:sz w:val="16"/>
              </w:rPr>
              <w:t>．</w:t>
            </w:r>
            <w:r>
              <w:rPr>
                <w:rFonts w:hint="eastAsia" w:asciiTheme="minorEastAsia" w:hAnsiTheme="minorEastAsia"/>
                <w:sz w:val="16"/>
              </w:rPr>
              <w:t xml:space="preserve">  </w:t>
            </w:r>
            <w:r>
              <w:rPr>
                <w:rFonts w:hint="default" w:asciiTheme="minorEastAsia" w:hAnsiTheme="minorEastAsia"/>
                <w:sz w:val="16"/>
              </w:rPr>
              <w:t xml:space="preserve"> </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p>
        </w:tc>
        <w:tc>
          <w:tcPr>
            <w:tcW w:w="721" w:type="dxa"/>
            <w:vAlign w:val="center"/>
          </w:tcPr>
          <w:p>
            <w:pPr>
              <w:pStyle w:val="0"/>
              <w:rPr>
                <w:rFonts w:hint="default" w:asciiTheme="minorEastAsia" w:hAnsiTheme="minorEastAsia"/>
                <w:sz w:val="18"/>
              </w:rPr>
            </w:pPr>
          </w:p>
        </w:tc>
        <w:tc>
          <w:tcPr>
            <w:tcW w:w="2551" w:type="dxa"/>
            <w:vAlign w:val="center"/>
          </w:tcPr>
          <w:p>
            <w:pPr>
              <w:pStyle w:val="0"/>
              <w:widowControl w:val="1"/>
              <w:jc w:val="left"/>
              <w:rPr>
                <w:rFonts w:hint="default" w:asciiTheme="minorEastAsia" w:hAnsiTheme="minorEastAsia"/>
                <w:sz w:val="22"/>
              </w:rPr>
            </w:pPr>
          </w:p>
        </w:tc>
        <w:tc>
          <w:tcPr>
            <w:tcW w:w="2233" w:type="dxa"/>
            <w:vAlign w:val="center"/>
          </w:tcPr>
          <w:p>
            <w:pPr>
              <w:pStyle w:val="0"/>
              <w:widowControl w:val="1"/>
              <w:jc w:val="left"/>
              <w:rPr>
                <w:rFonts w:hint="default" w:asciiTheme="minorEastAsia" w:hAnsiTheme="minorEastAsia"/>
                <w:sz w:val="20"/>
              </w:rPr>
            </w:pPr>
            <w:r>
              <w:rPr>
                <w:rFonts w:hint="eastAsia" w:asciiTheme="minorEastAsia" w:hAnsiTheme="minorEastAsia"/>
                <w:sz w:val="20"/>
              </w:rPr>
              <w:t>□認定調査票</w:t>
            </w:r>
          </w:p>
          <w:p>
            <w:pPr>
              <w:pStyle w:val="0"/>
              <w:widowControl w:val="1"/>
              <w:jc w:val="left"/>
              <w:rPr>
                <w:rFonts w:hint="default" w:asciiTheme="minorEastAsia" w:hAnsiTheme="minorEastAsia"/>
                <w:sz w:val="20"/>
              </w:rPr>
            </w:pPr>
            <w:r>
              <w:rPr>
                <w:rFonts w:hint="eastAsia" w:asciiTheme="minorEastAsia" w:hAnsiTheme="minorEastAsia"/>
                <w:sz w:val="20"/>
              </w:rPr>
              <w:t>□主治医意見書</w:t>
            </w:r>
          </w:p>
          <w:p>
            <w:pPr>
              <w:pStyle w:val="0"/>
              <w:widowControl w:val="1"/>
              <w:jc w:val="lef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要介護認定日</w:t>
            </w:r>
            <w:r>
              <w:rPr>
                <w:rFonts w:hint="eastAsia" w:asciiTheme="minorEastAsia" w:hAnsiTheme="minorEastAsia"/>
                <w:sz w:val="16"/>
              </w:rPr>
              <w:t xml:space="preserve"> </w:t>
            </w:r>
            <w:r>
              <w:rPr>
                <w:rFonts w:hint="eastAsia" w:asciiTheme="minorEastAsia" w:hAnsiTheme="minorEastAsia"/>
                <w:sz w:val="16"/>
              </w:rPr>
              <w:t>　．　．　</w:t>
            </w:r>
            <w:r>
              <w:rPr>
                <w:rFonts w:hint="eastAsia" w:asciiTheme="minorEastAsia" w:hAnsiTheme="minorEastAsia"/>
                <w:sz w:val="16"/>
              </w:rPr>
              <w:t>)</w:t>
            </w:r>
          </w:p>
        </w:tc>
      </w:tr>
      <w:tr>
        <w:trPr>
          <w:trHeight w:val="851" w:hRule="atLeast"/>
        </w:trPr>
        <w:tc>
          <w:tcPr>
            <w:tcW w:w="1555" w:type="dxa"/>
            <w:vAlign w:val="center"/>
          </w:tcPr>
          <w:p>
            <w:pPr>
              <w:pStyle w:val="0"/>
              <w:widowControl w:val="1"/>
              <w:jc w:val="left"/>
              <w:rPr>
                <w:rFonts w:hint="default" w:asciiTheme="minorEastAsia" w:hAnsiTheme="minorEastAsia"/>
                <w:sz w:val="22"/>
              </w:rPr>
            </w:pPr>
          </w:p>
        </w:tc>
        <w:tc>
          <w:tcPr>
            <w:tcW w:w="2114" w:type="dxa"/>
            <w:vAlign w:val="top"/>
          </w:tcPr>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16"/>
              </w:rPr>
            </w:pPr>
            <w:r>
              <w:rPr>
                <w:rFonts w:hint="default" w:asciiTheme="minorEastAsia" w:hAnsiTheme="minorEastAsia"/>
                <w:sz w:val="18"/>
              </w:rPr>
              <w:t>(</w:t>
            </w:r>
            <w:r>
              <w:rPr>
                <w:rFonts w:hint="eastAsia" w:asciiTheme="minorEastAsia" w:hAnsiTheme="minorEastAsia"/>
                <w:sz w:val="18"/>
              </w:rPr>
              <w:t>T</w:t>
            </w:r>
            <w:r>
              <w:rPr>
                <w:rFonts w:hint="eastAsia" w:asciiTheme="minorEastAsia" w:hAnsiTheme="minorEastAsia"/>
                <w:sz w:val="18"/>
              </w:rPr>
              <w:t>･</w:t>
            </w:r>
            <w:r>
              <w:rPr>
                <w:rFonts w:hint="eastAsia" w:asciiTheme="minorEastAsia" w:hAnsiTheme="minorEastAsia"/>
                <w:sz w:val="18"/>
              </w:rPr>
              <w:t>S</w:t>
            </w:r>
            <w:r>
              <w:rPr>
                <w:rFonts w:hint="default" w:asciiTheme="minorEastAsia" w:hAnsiTheme="minorEastAsia"/>
                <w:sz w:val="18"/>
              </w:rPr>
              <w:t xml:space="preserve">    </w:t>
            </w:r>
            <w:r>
              <w:rPr>
                <w:rFonts w:hint="eastAsia" w:asciiTheme="minorEastAsia" w:hAnsiTheme="minorEastAsia"/>
                <w:sz w:val="16"/>
              </w:rPr>
              <w:t>．</w:t>
            </w:r>
            <w:r>
              <w:rPr>
                <w:rFonts w:hint="eastAsia" w:asciiTheme="minorEastAsia" w:hAnsiTheme="minorEastAsia"/>
                <w:sz w:val="16"/>
              </w:rPr>
              <w:t xml:space="preserve">  </w:t>
            </w:r>
            <w:r>
              <w:rPr>
                <w:rFonts w:hint="default" w:asciiTheme="minorEastAsia" w:hAnsiTheme="minorEastAsia"/>
                <w:sz w:val="16"/>
              </w:rPr>
              <w:t xml:space="preserve"> </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p>
        </w:tc>
        <w:tc>
          <w:tcPr>
            <w:tcW w:w="721" w:type="dxa"/>
            <w:vAlign w:val="center"/>
          </w:tcPr>
          <w:p>
            <w:pPr>
              <w:pStyle w:val="0"/>
              <w:rPr>
                <w:rFonts w:hint="default" w:asciiTheme="minorEastAsia" w:hAnsiTheme="minorEastAsia"/>
                <w:sz w:val="18"/>
              </w:rPr>
            </w:pPr>
          </w:p>
        </w:tc>
        <w:tc>
          <w:tcPr>
            <w:tcW w:w="2551" w:type="dxa"/>
            <w:vAlign w:val="center"/>
          </w:tcPr>
          <w:p>
            <w:pPr>
              <w:pStyle w:val="0"/>
              <w:widowControl w:val="1"/>
              <w:jc w:val="left"/>
              <w:rPr>
                <w:rFonts w:hint="default" w:asciiTheme="minorEastAsia" w:hAnsiTheme="minorEastAsia"/>
                <w:sz w:val="22"/>
              </w:rPr>
            </w:pPr>
          </w:p>
        </w:tc>
        <w:tc>
          <w:tcPr>
            <w:tcW w:w="2233" w:type="dxa"/>
            <w:vAlign w:val="center"/>
          </w:tcPr>
          <w:p>
            <w:pPr>
              <w:pStyle w:val="0"/>
              <w:widowControl w:val="1"/>
              <w:jc w:val="left"/>
              <w:rPr>
                <w:rFonts w:hint="default" w:asciiTheme="minorEastAsia" w:hAnsiTheme="minorEastAsia"/>
                <w:sz w:val="20"/>
              </w:rPr>
            </w:pPr>
            <w:r>
              <w:rPr>
                <w:rFonts w:hint="eastAsia" w:asciiTheme="minorEastAsia" w:hAnsiTheme="minorEastAsia"/>
                <w:sz w:val="20"/>
              </w:rPr>
              <w:t>□認定調査票</w:t>
            </w:r>
          </w:p>
          <w:p>
            <w:pPr>
              <w:pStyle w:val="0"/>
              <w:widowControl w:val="1"/>
              <w:jc w:val="left"/>
              <w:rPr>
                <w:rFonts w:hint="default" w:asciiTheme="minorEastAsia" w:hAnsiTheme="minorEastAsia"/>
                <w:sz w:val="20"/>
              </w:rPr>
            </w:pPr>
            <w:r>
              <w:rPr>
                <w:rFonts w:hint="eastAsia" w:asciiTheme="minorEastAsia" w:hAnsiTheme="minorEastAsia"/>
                <w:sz w:val="20"/>
              </w:rPr>
              <w:t>□主治医意見書</w:t>
            </w:r>
          </w:p>
          <w:p>
            <w:pPr>
              <w:pStyle w:val="0"/>
              <w:widowControl w:val="1"/>
              <w:jc w:val="lef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要介護認定日</w:t>
            </w:r>
            <w:r>
              <w:rPr>
                <w:rFonts w:hint="eastAsia" w:asciiTheme="minorEastAsia" w:hAnsiTheme="minorEastAsia"/>
                <w:sz w:val="16"/>
              </w:rPr>
              <w:t xml:space="preserve"> </w:t>
            </w:r>
            <w:r>
              <w:rPr>
                <w:rFonts w:hint="eastAsia" w:asciiTheme="minorEastAsia" w:hAnsiTheme="minorEastAsia"/>
                <w:sz w:val="16"/>
              </w:rPr>
              <w:t>　．　．　</w:t>
            </w:r>
            <w:r>
              <w:rPr>
                <w:rFonts w:hint="eastAsia" w:asciiTheme="minorEastAsia" w:hAnsiTheme="minorEastAsia"/>
                <w:sz w:val="16"/>
              </w:rPr>
              <w:t>)</w:t>
            </w:r>
          </w:p>
        </w:tc>
      </w:tr>
      <w:tr>
        <w:trPr>
          <w:trHeight w:val="851" w:hRule="atLeast"/>
        </w:trPr>
        <w:tc>
          <w:tcPr>
            <w:tcW w:w="1555" w:type="dxa"/>
            <w:vAlign w:val="center"/>
          </w:tcPr>
          <w:p>
            <w:pPr>
              <w:pStyle w:val="0"/>
              <w:widowControl w:val="1"/>
              <w:jc w:val="left"/>
              <w:rPr>
                <w:rFonts w:hint="default" w:asciiTheme="minorEastAsia" w:hAnsiTheme="minorEastAsia"/>
                <w:sz w:val="22"/>
              </w:rPr>
            </w:pPr>
          </w:p>
        </w:tc>
        <w:tc>
          <w:tcPr>
            <w:tcW w:w="2114" w:type="dxa"/>
            <w:vAlign w:val="top"/>
          </w:tcPr>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16"/>
              </w:rPr>
            </w:pPr>
            <w:r>
              <w:rPr>
                <w:rFonts w:hint="default" w:asciiTheme="minorEastAsia" w:hAnsiTheme="minorEastAsia"/>
                <w:sz w:val="18"/>
              </w:rPr>
              <w:t>(</w:t>
            </w:r>
            <w:r>
              <w:rPr>
                <w:rFonts w:hint="eastAsia" w:asciiTheme="minorEastAsia" w:hAnsiTheme="minorEastAsia"/>
                <w:sz w:val="18"/>
              </w:rPr>
              <w:t>T</w:t>
            </w:r>
            <w:r>
              <w:rPr>
                <w:rFonts w:hint="eastAsia" w:asciiTheme="minorEastAsia" w:hAnsiTheme="minorEastAsia"/>
                <w:sz w:val="18"/>
              </w:rPr>
              <w:t>･</w:t>
            </w:r>
            <w:r>
              <w:rPr>
                <w:rFonts w:hint="eastAsia" w:asciiTheme="minorEastAsia" w:hAnsiTheme="minorEastAsia"/>
                <w:sz w:val="18"/>
              </w:rPr>
              <w:t>S</w:t>
            </w:r>
            <w:r>
              <w:rPr>
                <w:rFonts w:hint="default" w:asciiTheme="minorEastAsia" w:hAnsiTheme="minorEastAsia"/>
                <w:sz w:val="18"/>
              </w:rPr>
              <w:t xml:space="preserve">    </w:t>
            </w:r>
            <w:r>
              <w:rPr>
                <w:rFonts w:hint="eastAsia" w:asciiTheme="minorEastAsia" w:hAnsiTheme="minorEastAsia"/>
                <w:sz w:val="16"/>
              </w:rPr>
              <w:t>．</w:t>
            </w:r>
            <w:r>
              <w:rPr>
                <w:rFonts w:hint="eastAsia" w:asciiTheme="minorEastAsia" w:hAnsiTheme="minorEastAsia"/>
                <w:sz w:val="16"/>
              </w:rPr>
              <w:t xml:space="preserve">  </w:t>
            </w:r>
            <w:r>
              <w:rPr>
                <w:rFonts w:hint="default" w:asciiTheme="minorEastAsia" w:hAnsiTheme="minorEastAsia"/>
                <w:sz w:val="16"/>
              </w:rPr>
              <w:t xml:space="preserve"> </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p>
        </w:tc>
        <w:tc>
          <w:tcPr>
            <w:tcW w:w="721" w:type="dxa"/>
            <w:vAlign w:val="center"/>
          </w:tcPr>
          <w:p>
            <w:pPr>
              <w:pStyle w:val="0"/>
              <w:rPr>
                <w:rFonts w:hint="default" w:asciiTheme="minorEastAsia" w:hAnsiTheme="minorEastAsia"/>
                <w:sz w:val="18"/>
              </w:rPr>
            </w:pPr>
          </w:p>
        </w:tc>
        <w:tc>
          <w:tcPr>
            <w:tcW w:w="2551" w:type="dxa"/>
            <w:vAlign w:val="center"/>
          </w:tcPr>
          <w:p>
            <w:pPr>
              <w:pStyle w:val="0"/>
              <w:widowControl w:val="1"/>
              <w:jc w:val="left"/>
              <w:rPr>
                <w:rFonts w:hint="default" w:asciiTheme="minorEastAsia" w:hAnsiTheme="minorEastAsia"/>
                <w:sz w:val="22"/>
              </w:rPr>
            </w:pPr>
          </w:p>
        </w:tc>
        <w:tc>
          <w:tcPr>
            <w:tcW w:w="2233" w:type="dxa"/>
            <w:vAlign w:val="center"/>
          </w:tcPr>
          <w:p>
            <w:pPr>
              <w:pStyle w:val="0"/>
              <w:widowControl w:val="1"/>
              <w:jc w:val="left"/>
              <w:rPr>
                <w:rFonts w:hint="default" w:asciiTheme="minorEastAsia" w:hAnsiTheme="minorEastAsia"/>
                <w:sz w:val="20"/>
              </w:rPr>
            </w:pPr>
            <w:r>
              <w:rPr>
                <w:rFonts w:hint="eastAsia" w:asciiTheme="minorEastAsia" w:hAnsiTheme="minorEastAsia"/>
                <w:sz w:val="20"/>
              </w:rPr>
              <w:t>□認定調査票</w:t>
            </w:r>
          </w:p>
          <w:p>
            <w:pPr>
              <w:pStyle w:val="0"/>
              <w:widowControl w:val="1"/>
              <w:jc w:val="left"/>
              <w:rPr>
                <w:rFonts w:hint="default" w:asciiTheme="minorEastAsia" w:hAnsiTheme="minorEastAsia"/>
                <w:sz w:val="20"/>
              </w:rPr>
            </w:pPr>
            <w:r>
              <w:rPr>
                <w:rFonts w:hint="eastAsia" w:asciiTheme="minorEastAsia" w:hAnsiTheme="minorEastAsia"/>
                <w:sz w:val="20"/>
              </w:rPr>
              <w:t>□主治医意見書</w:t>
            </w:r>
          </w:p>
          <w:p>
            <w:pPr>
              <w:pStyle w:val="0"/>
              <w:widowControl w:val="1"/>
              <w:jc w:val="lef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要介護認定日</w:t>
            </w:r>
            <w:r>
              <w:rPr>
                <w:rFonts w:hint="eastAsia" w:asciiTheme="minorEastAsia" w:hAnsiTheme="minorEastAsia"/>
                <w:sz w:val="16"/>
              </w:rPr>
              <w:t xml:space="preserve"> </w:t>
            </w:r>
            <w:r>
              <w:rPr>
                <w:rFonts w:hint="eastAsia" w:asciiTheme="minorEastAsia" w:hAnsiTheme="minorEastAsia"/>
                <w:sz w:val="16"/>
              </w:rPr>
              <w:t>　．　．　</w:t>
            </w:r>
            <w:r>
              <w:rPr>
                <w:rFonts w:hint="eastAsia" w:asciiTheme="minorEastAsia" w:hAnsiTheme="minorEastAsia"/>
                <w:sz w:val="16"/>
              </w:rPr>
              <w:t>)</w:t>
            </w:r>
          </w:p>
        </w:tc>
      </w:tr>
      <w:tr>
        <w:trPr>
          <w:trHeight w:val="851" w:hRule="atLeast"/>
        </w:trPr>
        <w:tc>
          <w:tcPr>
            <w:tcW w:w="1555" w:type="dxa"/>
            <w:vAlign w:val="center"/>
          </w:tcPr>
          <w:p>
            <w:pPr>
              <w:pStyle w:val="0"/>
              <w:widowControl w:val="1"/>
              <w:jc w:val="left"/>
              <w:rPr>
                <w:rFonts w:hint="default" w:asciiTheme="minorEastAsia" w:hAnsiTheme="minorEastAsia"/>
                <w:sz w:val="22"/>
              </w:rPr>
            </w:pPr>
          </w:p>
        </w:tc>
        <w:tc>
          <w:tcPr>
            <w:tcW w:w="2114" w:type="dxa"/>
            <w:vAlign w:val="top"/>
          </w:tcPr>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16"/>
              </w:rPr>
            </w:pPr>
            <w:r>
              <w:rPr>
                <w:rFonts w:hint="default" w:asciiTheme="minorEastAsia" w:hAnsiTheme="minorEastAsia"/>
                <w:sz w:val="18"/>
              </w:rPr>
              <w:t>(</w:t>
            </w:r>
            <w:r>
              <w:rPr>
                <w:rFonts w:hint="eastAsia" w:asciiTheme="minorEastAsia" w:hAnsiTheme="minorEastAsia"/>
                <w:sz w:val="18"/>
              </w:rPr>
              <w:t>T</w:t>
            </w:r>
            <w:r>
              <w:rPr>
                <w:rFonts w:hint="eastAsia" w:asciiTheme="minorEastAsia" w:hAnsiTheme="minorEastAsia"/>
                <w:sz w:val="18"/>
              </w:rPr>
              <w:t>･</w:t>
            </w:r>
            <w:r>
              <w:rPr>
                <w:rFonts w:hint="eastAsia" w:asciiTheme="minorEastAsia" w:hAnsiTheme="minorEastAsia"/>
                <w:sz w:val="18"/>
              </w:rPr>
              <w:t>S</w:t>
            </w:r>
            <w:r>
              <w:rPr>
                <w:rFonts w:hint="default" w:asciiTheme="minorEastAsia" w:hAnsiTheme="minorEastAsia"/>
                <w:sz w:val="18"/>
              </w:rPr>
              <w:t xml:space="preserve">    </w:t>
            </w:r>
            <w:r>
              <w:rPr>
                <w:rFonts w:hint="eastAsia" w:asciiTheme="minorEastAsia" w:hAnsiTheme="minorEastAsia"/>
                <w:sz w:val="16"/>
              </w:rPr>
              <w:t>．</w:t>
            </w:r>
            <w:r>
              <w:rPr>
                <w:rFonts w:hint="eastAsia" w:asciiTheme="minorEastAsia" w:hAnsiTheme="minorEastAsia"/>
                <w:sz w:val="16"/>
              </w:rPr>
              <w:t xml:space="preserve">  </w:t>
            </w:r>
            <w:r>
              <w:rPr>
                <w:rFonts w:hint="default" w:asciiTheme="minorEastAsia" w:hAnsiTheme="minorEastAsia"/>
                <w:sz w:val="16"/>
              </w:rPr>
              <w:t xml:space="preserve"> </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p>
        </w:tc>
        <w:tc>
          <w:tcPr>
            <w:tcW w:w="721" w:type="dxa"/>
            <w:vAlign w:val="center"/>
          </w:tcPr>
          <w:p>
            <w:pPr>
              <w:pStyle w:val="0"/>
              <w:rPr>
                <w:rFonts w:hint="default" w:asciiTheme="minorEastAsia" w:hAnsiTheme="minorEastAsia"/>
                <w:sz w:val="18"/>
              </w:rPr>
            </w:pPr>
          </w:p>
        </w:tc>
        <w:tc>
          <w:tcPr>
            <w:tcW w:w="2551" w:type="dxa"/>
            <w:vAlign w:val="center"/>
          </w:tcPr>
          <w:p>
            <w:pPr>
              <w:pStyle w:val="0"/>
              <w:widowControl w:val="1"/>
              <w:jc w:val="left"/>
              <w:rPr>
                <w:rFonts w:hint="default" w:asciiTheme="minorEastAsia" w:hAnsiTheme="minorEastAsia"/>
                <w:sz w:val="22"/>
              </w:rPr>
            </w:pPr>
          </w:p>
        </w:tc>
        <w:tc>
          <w:tcPr>
            <w:tcW w:w="2233" w:type="dxa"/>
            <w:vAlign w:val="center"/>
          </w:tcPr>
          <w:p>
            <w:pPr>
              <w:pStyle w:val="0"/>
              <w:widowControl w:val="1"/>
              <w:jc w:val="left"/>
              <w:rPr>
                <w:rFonts w:hint="default" w:asciiTheme="minorEastAsia" w:hAnsiTheme="minorEastAsia"/>
                <w:sz w:val="20"/>
              </w:rPr>
            </w:pPr>
            <w:r>
              <w:rPr>
                <w:rFonts w:hint="eastAsia" w:asciiTheme="minorEastAsia" w:hAnsiTheme="minorEastAsia"/>
                <w:sz w:val="20"/>
              </w:rPr>
              <w:t>□認定調査票</w:t>
            </w:r>
          </w:p>
          <w:p>
            <w:pPr>
              <w:pStyle w:val="0"/>
              <w:widowControl w:val="1"/>
              <w:jc w:val="left"/>
              <w:rPr>
                <w:rFonts w:hint="default" w:asciiTheme="minorEastAsia" w:hAnsiTheme="minorEastAsia"/>
                <w:sz w:val="20"/>
              </w:rPr>
            </w:pPr>
            <w:r>
              <w:rPr>
                <w:rFonts w:hint="eastAsia" w:asciiTheme="minorEastAsia" w:hAnsiTheme="minorEastAsia"/>
                <w:sz w:val="20"/>
              </w:rPr>
              <w:t>□主治医意見書</w:t>
            </w:r>
          </w:p>
          <w:p>
            <w:pPr>
              <w:pStyle w:val="0"/>
              <w:widowControl w:val="1"/>
              <w:jc w:val="lef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要介護認定日</w:t>
            </w:r>
            <w:r>
              <w:rPr>
                <w:rFonts w:hint="eastAsia" w:asciiTheme="minorEastAsia" w:hAnsiTheme="minorEastAsia"/>
                <w:sz w:val="16"/>
              </w:rPr>
              <w:t xml:space="preserve"> </w:t>
            </w:r>
            <w:r>
              <w:rPr>
                <w:rFonts w:hint="eastAsia" w:asciiTheme="minorEastAsia" w:hAnsiTheme="minorEastAsia"/>
                <w:sz w:val="16"/>
              </w:rPr>
              <w:t>　．　．　</w:t>
            </w:r>
            <w:r>
              <w:rPr>
                <w:rFonts w:hint="eastAsia" w:asciiTheme="minorEastAsia" w:hAnsiTheme="minorEastAsia"/>
                <w:sz w:val="16"/>
              </w:rPr>
              <w:t>)</w:t>
            </w:r>
          </w:p>
        </w:tc>
      </w:tr>
      <w:tr>
        <w:trPr>
          <w:trHeight w:val="851" w:hRule="atLeast"/>
        </w:trPr>
        <w:tc>
          <w:tcPr>
            <w:tcW w:w="1555" w:type="dxa"/>
            <w:vAlign w:val="center"/>
          </w:tcPr>
          <w:p>
            <w:pPr>
              <w:pStyle w:val="0"/>
              <w:widowControl w:val="1"/>
              <w:jc w:val="left"/>
              <w:rPr>
                <w:rFonts w:hint="default" w:asciiTheme="minorEastAsia" w:hAnsiTheme="minorEastAsia"/>
                <w:sz w:val="22"/>
              </w:rPr>
            </w:pPr>
          </w:p>
        </w:tc>
        <w:tc>
          <w:tcPr>
            <w:tcW w:w="2114" w:type="dxa"/>
            <w:vAlign w:val="top"/>
          </w:tcPr>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16"/>
              </w:rPr>
            </w:pPr>
            <w:r>
              <w:rPr>
                <w:rFonts w:hint="default" w:asciiTheme="minorEastAsia" w:hAnsiTheme="minorEastAsia"/>
                <w:sz w:val="18"/>
              </w:rPr>
              <w:t>(</w:t>
            </w:r>
            <w:r>
              <w:rPr>
                <w:rFonts w:hint="eastAsia" w:asciiTheme="minorEastAsia" w:hAnsiTheme="minorEastAsia"/>
                <w:sz w:val="18"/>
              </w:rPr>
              <w:t>T</w:t>
            </w:r>
            <w:r>
              <w:rPr>
                <w:rFonts w:hint="eastAsia" w:asciiTheme="minorEastAsia" w:hAnsiTheme="minorEastAsia"/>
                <w:sz w:val="18"/>
              </w:rPr>
              <w:t>･</w:t>
            </w:r>
            <w:r>
              <w:rPr>
                <w:rFonts w:hint="eastAsia" w:asciiTheme="minorEastAsia" w:hAnsiTheme="minorEastAsia"/>
                <w:sz w:val="18"/>
              </w:rPr>
              <w:t>S</w:t>
            </w:r>
            <w:r>
              <w:rPr>
                <w:rFonts w:hint="default" w:asciiTheme="minorEastAsia" w:hAnsiTheme="minorEastAsia"/>
                <w:sz w:val="18"/>
              </w:rPr>
              <w:t xml:space="preserve">    </w:t>
            </w:r>
            <w:r>
              <w:rPr>
                <w:rFonts w:hint="eastAsia" w:asciiTheme="minorEastAsia" w:hAnsiTheme="minorEastAsia"/>
                <w:sz w:val="16"/>
              </w:rPr>
              <w:t>．</w:t>
            </w:r>
            <w:r>
              <w:rPr>
                <w:rFonts w:hint="eastAsia" w:asciiTheme="minorEastAsia" w:hAnsiTheme="minorEastAsia"/>
                <w:sz w:val="16"/>
              </w:rPr>
              <w:t xml:space="preserve">  </w:t>
            </w:r>
            <w:r>
              <w:rPr>
                <w:rFonts w:hint="default" w:asciiTheme="minorEastAsia" w:hAnsiTheme="minorEastAsia"/>
                <w:sz w:val="16"/>
              </w:rPr>
              <w:t xml:space="preserve"> </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p>
        </w:tc>
        <w:tc>
          <w:tcPr>
            <w:tcW w:w="721" w:type="dxa"/>
            <w:vAlign w:val="center"/>
          </w:tcPr>
          <w:p>
            <w:pPr>
              <w:pStyle w:val="0"/>
              <w:rPr>
                <w:rFonts w:hint="default" w:asciiTheme="minorEastAsia" w:hAnsiTheme="minorEastAsia"/>
                <w:sz w:val="18"/>
              </w:rPr>
            </w:pPr>
          </w:p>
        </w:tc>
        <w:tc>
          <w:tcPr>
            <w:tcW w:w="2551" w:type="dxa"/>
            <w:vAlign w:val="center"/>
          </w:tcPr>
          <w:p>
            <w:pPr>
              <w:pStyle w:val="0"/>
              <w:widowControl w:val="1"/>
              <w:jc w:val="left"/>
              <w:rPr>
                <w:rFonts w:hint="default" w:asciiTheme="minorEastAsia" w:hAnsiTheme="minorEastAsia"/>
                <w:sz w:val="22"/>
              </w:rPr>
            </w:pPr>
          </w:p>
        </w:tc>
        <w:tc>
          <w:tcPr>
            <w:tcW w:w="2233" w:type="dxa"/>
            <w:vAlign w:val="center"/>
          </w:tcPr>
          <w:p>
            <w:pPr>
              <w:pStyle w:val="0"/>
              <w:widowControl w:val="1"/>
              <w:jc w:val="left"/>
              <w:rPr>
                <w:rFonts w:hint="default" w:asciiTheme="minorEastAsia" w:hAnsiTheme="minorEastAsia"/>
                <w:sz w:val="20"/>
              </w:rPr>
            </w:pPr>
            <w:r>
              <w:rPr>
                <w:rFonts w:hint="eastAsia" w:asciiTheme="minorEastAsia" w:hAnsiTheme="minorEastAsia"/>
                <w:sz w:val="20"/>
              </w:rPr>
              <w:t>□認定調査票</w:t>
            </w:r>
          </w:p>
          <w:p>
            <w:pPr>
              <w:pStyle w:val="0"/>
              <w:widowControl w:val="1"/>
              <w:jc w:val="left"/>
              <w:rPr>
                <w:rFonts w:hint="default" w:asciiTheme="minorEastAsia" w:hAnsiTheme="minorEastAsia"/>
                <w:sz w:val="20"/>
              </w:rPr>
            </w:pPr>
            <w:r>
              <w:rPr>
                <w:rFonts w:hint="eastAsia" w:asciiTheme="minorEastAsia" w:hAnsiTheme="minorEastAsia"/>
                <w:sz w:val="20"/>
              </w:rPr>
              <w:t>□主治医意見書</w:t>
            </w:r>
          </w:p>
          <w:p>
            <w:pPr>
              <w:pStyle w:val="0"/>
              <w:widowControl w:val="1"/>
              <w:jc w:val="lef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要介護認定日</w:t>
            </w:r>
            <w:r>
              <w:rPr>
                <w:rFonts w:hint="eastAsia" w:asciiTheme="minorEastAsia" w:hAnsiTheme="minorEastAsia"/>
                <w:sz w:val="16"/>
              </w:rPr>
              <w:t xml:space="preserve"> </w:t>
            </w:r>
            <w:r>
              <w:rPr>
                <w:rFonts w:hint="eastAsia" w:asciiTheme="minorEastAsia" w:hAnsiTheme="minorEastAsia"/>
                <w:sz w:val="16"/>
              </w:rPr>
              <w:t>　．　．　</w:t>
            </w:r>
            <w:r>
              <w:rPr>
                <w:rFonts w:hint="eastAsia" w:asciiTheme="minorEastAsia" w:hAnsiTheme="minorEastAsia"/>
                <w:sz w:val="16"/>
              </w:rPr>
              <w:t>)</w:t>
            </w:r>
          </w:p>
        </w:tc>
      </w:tr>
    </w:tbl>
    <w:p>
      <w:pPr>
        <w:pStyle w:val="0"/>
        <w:widowControl w:val="1"/>
        <w:jc w:val="left"/>
        <w:rPr>
          <w:rFonts w:hint="default" w:asciiTheme="minorEastAsia" w:hAnsiTheme="minorEastAsia"/>
          <w:sz w:val="28"/>
        </w:rPr>
      </w:pPr>
    </w:p>
    <w:p>
      <w:pPr>
        <w:pStyle w:val="0"/>
        <w:widowControl w:val="1"/>
        <w:jc w:val="left"/>
        <w:rPr>
          <w:rFonts w:hint="default" w:asciiTheme="minorEastAsia" w:hAnsiTheme="minorEastAsia"/>
          <w:sz w:val="28"/>
        </w:rPr>
      </w:pPr>
    </w:p>
    <w:p>
      <w:pPr>
        <w:pStyle w:val="0"/>
        <w:widowControl w:val="1"/>
        <w:jc w:val="center"/>
        <w:rPr>
          <w:rFonts w:hint="default" w:asciiTheme="minorEastAsia" w:hAnsiTheme="minorEastAsia"/>
          <w:b w:val="1"/>
          <w:sz w:val="28"/>
        </w:rPr>
      </w:pPr>
      <w:r>
        <w:rPr>
          <w:rFonts w:hint="eastAsia" w:asciiTheme="minorEastAsia" w:hAnsiTheme="minorEastAsia"/>
          <w:b w:val="1"/>
          <w:sz w:val="28"/>
        </w:rPr>
        <w:t>遵　守　事　項</w:t>
      </w:r>
    </w:p>
    <w:p>
      <w:pPr>
        <w:pStyle w:val="0"/>
        <w:widowControl w:val="1"/>
        <w:jc w:val="left"/>
        <w:rPr>
          <w:rFonts w:hint="default" w:asciiTheme="minorEastAsia" w:hAnsiTheme="minorEastAsia"/>
          <w:sz w:val="28"/>
        </w:rPr>
      </w:pPr>
    </w:p>
    <w:p>
      <w:pPr>
        <w:pStyle w:val="0"/>
        <w:widowControl w:val="1"/>
        <w:jc w:val="left"/>
        <w:rPr>
          <w:rFonts w:hint="default" w:asciiTheme="minorEastAsia" w:hAnsiTheme="minorEastAsia"/>
          <w:sz w:val="22"/>
        </w:rPr>
      </w:pPr>
    </w:p>
    <w:tbl>
      <w:tblPr>
        <w:tblStyle w:val="24"/>
        <w:tblW w:w="9209" w:type="dxa"/>
        <w:tblInd w:w="0" w:type="dxa"/>
        <w:tblLayout w:type="fixed"/>
        <w:tblLook w:firstRow="1" w:lastRow="0" w:firstColumn="1" w:lastColumn="0" w:noHBand="0" w:noVBand="1" w:val="04A0"/>
      </w:tblPr>
      <w:tblGrid>
        <w:gridCol w:w="9209"/>
      </w:tblGrid>
      <w:tr>
        <w:trPr/>
        <w:tc>
          <w:tcPr>
            <w:tcW w:w="9209" w:type="dxa"/>
            <w:vAlign w:val="top"/>
          </w:tcPr>
          <w:p>
            <w:pPr>
              <w:pStyle w:val="0"/>
              <w:widowControl w:val="1"/>
              <w:ind w:left="240" w:hanging="240" w:hangingChars="100"/>
              <w:jc w:val="left"/>
              <w:rPr>
                <w:rFonts w:hint="default" w:asciiTheme="minorEastAsia" w:hAnsiTheme="minorEastAsia"/>
                <w:sz w:val="24"/>
              </w:rPr>
            </w:pPr>
          </w:p>
          <w:p>
            <w:pPr>
              <w:pStyle w:val="0"/>
              <w:widowControl w:val="1"/>
              <w:ind w:left="240" w:hanging="240" w:hangingChars="100"/>
              <w:jc w:val="left"/>
              <w:rPr>
                <w:rFonts w:hint="default" w:asciiTheme="minorEastAsia" w:hAnsiTheme="minorEastAsia"/>
                <w:sz w:val="24"/>
              </w:rPr>
            </w:pPr>
            <w:r>
              <w:rPr>
                <w:rFonts w:hint="eastAsia" w:asciiTheme="minorEastAsia" w:hAnsiTheme="minorEastAsia"/>
                <w:sz w:val="24"/>
              </w:rPr>
              <w:t>１　提供を受けた資料は、申出書に記載した目的以外に使用してはならない。</w:t>
            </w:r>
          </w:p>
          <w:p>
            <w:pPr>
              <w:pStyle w:val="0"/>
              <w:widowControl w:val="1"/>
              <w:ind w:left="240" w:hanging="240" w:hangingChars="100"/>
              <w:jc w:val="left"/>
              <w:rPr>
                <w:rFonts w:hint="default" w:asciiTheme="minorEastAsia" w:hAnsiTheme="minorEastAsia"/>
                <w:sz w:val="24"/>
              </w:rPr>
            </w:pPr>
          </w:p>
          <w:p>
            <w:pPr>
              <w:pStyle w:val="0"/>
              <w:widowControl w:val="1"/>
              <w:ind w:left="240" w:hanging="240" w:hangingChars="100"/>
              <w:jc w:val="left"/>
              <w:rPr>
                <w:rFonts w:hint="default" w:asciiTheme="minorEastAsia" w:hAnsiTheme="minorEastAsia"/>
                <w:sz w:val="24"/>
              </w:rPr>
            </w:pPr>
            <w:r>
              <w:rPr>
                <w:rFonts w:hint="eastAsia" w:asciiTheme="minorEastAsia" w:hAnsiTheme="minorEastAsia"/>
                <w:sz w:val="24"/>
              </w:rPr>
              <w:t>２　提供を受けた資料は、本人の同意又は親族等の同意を得ることなく、本人以外の者に知らせ若しくは提供してはならない。</w:t>
            </w:r>
          </w:p>
          <w:p>
            <w:pPr>
              <w:pStyle w:val="0"/>
              <w:widowControl w:val="1"/>
              <w:ind w:firstLine="240" w:firstLineChars="100"/>
              <w:jc w:val="left"/>
              <w:rPr>
                <w:rFonts w:hint="default" w:asciiTheme="minorEastAsia" w:hAnsiTheme="minorEastAsia"/>
                <w:sz w:val="24"/>
              </w:rPr>
            </w:pPr>
          </w:p>
          <w:p>
            <w:pPr>
              <w:pStyle w:val="0"/>
              <w:widowControl w:val="1"/>
              <w:ind w:left="240" w:hanging="240" w:hangingChars="100"/>
              <w:jc w:val="left"/>
              <w:rPr>
                <w:rFonts w:hint="default" w:asciiTheme="minorEastAsia" w:hAnsiTheme="minorEastAsia"/>
                <w:sz w:val="24"/>
              </w:rPr>
            </w:pPr>
            <w:r>
              <w:rPr>
                <w:rFonts w:hint="eastAsia" w:asciiTheme="minorEastAsia" w:hAnsiTheme="minorEastAsia"/>
                <w:sz w:val="24"/>
              </w:rPr>
              <w:t>３　居宅介護支援事業者等は、その従業者又は従業者であった者が、上記の１及び２に記した行為を遵守するよう必要な措置を講じなければならない。</w:t>
            </w:r>
          </w:p>
          <w:p>
            <w:pPr>
              <w:pStyle w:val="0"/>
              <w:widowControl w:val="1"/>
              <w:ind w:left="240" w:hanging="240" w:hangingChars="100"/>
              <w:jc w:val="left"/>
              <w:rPr>
                <w:rFonts w:hint="default" w:asciiTheme="minorEastAsia" w:hAnsiTheme="minorEastAsia"/>
                <w:sz w:val="24"/>
              </w:rPr>
            </w:pPr>
          </w:p>
          <w:p>
            <w:pPr>
              <w:pStyle w:val="0"/>
              <w:widowControl w:val="1"/>
              <w:ind w:left="240" w:hanging="240" w:hangingChars="100"/>
              <w:jc w:val="left"/>
              <w:rPr>
                <w:rFonts w:hint="default" w:asciiTheme="minorEastAsia" w:hAnsiTheme="minorEastAsia"/>
                <w:sz w:val="24"/>
              </w:rPr>
            </w:pPr>
            <w:r>
              <w:rPr>
                <w:rFonts w:hint="eastAsia" w:asciiTheme="minorEastAsia" w:hAnsiTheme="minorEastAsia"/>
                <w:sz w:val="24"/>
              </w:rPr>
              <w:t>４　提供を受けた資料は、本人の同意又は親族等の同意を得ることなく、複写又は複製してはならない。</w:t>
            </w:r>
          </w:p>
          <w:p>
            <w:pPr>
              <w:pStyle w:val="0"/>
              <w:widowControl w:val="1"/>
              <w:ind w:left="240" w:hanging="240" w:hangingChars="100"/>
              <w:jc w:val="left"/>
              <w:rPr>
                <w:rFonts w:hint="default" w:asciiTheme="minorEastAsia" w:hAnsiTheme="minorEastAsia"/>
                <w:sz w:val="24"/>
              </w:rPr>
            </w:pPr>
          </w:p>
          <w:p>
            <w:pPr>
              <w:pStyle w:val="0"/>
              <w:widowControl w:val="1"/>
              <w:ind w:left="240" w:hanging="240" w:hangingChars="100"/>
              <w:jc w:val="left"/>
              <w:rPr>
                <w:rFonts w:hint="default" w:asciiTheme="minorEastAsia" w:hAnsiTheme="minorEastAsia"/>
                <w:sz w:val="24"/>
              </w:rPr>
            </w:pPr>
            <w:r>
              <w:rPr>
                <w:rFonts w:hint="eastAsia" w:asciiTheme="minorEastAsia" w:hAnsiTheme="minorEastAsia"/>
                <w:sz w:val="24"/>
              </w:rPr>
              <w:t>５　提供を受けた資料は厳重に管理し、紛失、破損しないよう適正な保管に努めるとともに、提供を受けた資料を紛失又は破損した場合は、直ちに本人又は親族等に連絡し、その指示に従い善処すること。</w:t>
            </w:r>
          </w:p>
          <w:p>
            <w:pPr>
              <w:pStyle w:val="0"/>
              <w:widowControl w:val="1"/>
              <w:ind w:left="240" w:hanging="240" w:hangingChars="100"/>
              <w:jc w:val="left"/>
              <w:rPr>
                <w:rFonts w:hint="default" w:asciiTheme="minorEastAsia" w:hAnsiTheme="minorEastAsia"/>
                <w:sz w:val="24"/>
              </w:rPr>
            </w:pPr>
          </w:p>
          <w:p>
            <w:pPr>
              <w:pStyle w:val="0"/>
              <w:widowControl w:val="1"/>
              <w:ind w:left="240" w:hanging="240" w:hangingChars="100"/>
              <w:jc w:val="left"/>
              <w:rPr>
                <w:rFonts w:hint="default" w:asciiTheme="minorEastAsia" w:hAnsiTheme="minorEastAsia"/>
                <w:sz w:val="24"/>
              </w:rPr>
            </w:pPr>
            <w:r>
              <w:rPr>
                <w:rFonts w:hint="eastAsia" w:asciiTheme="minorEastAsia" w:hAnsiTheme="minorEastAsia"/>
                <w:sz w:val="24"/>
              </w:rPr>
              <w:t>６　居宅介護支援事業者等は、本人との居宅介護支援又は施設サービス等の提供に係る契約関係が終了した場合その他提供を受けた資料を所持する必要がなくなったときは、速やかに当該資料（複写又は複製したものを含む。）を責任をもって廃棄すること。</w:t>
            </w:r>
          </w:p>
          <w:p>
            <w:pPr>
              <w:pStyle w:val="0"/>
              <w:widowControl w:val="1"/>
              <w:ind w:left="240" w:hanging="240" w:hangingChars="100"/>
              <w:jc w:val="left"/>
              <w:rPr>
                <w:rFonts w:hint="default" w:asciiTheme="minorEastAsia" w:hAnsiTheme="minorEastAsia"/>
                <w:sz w:val="24"/>
              </w:rPr>
            </w:pPr>
          </w:p>
          <w:p>
            <w:pPr>
              <w:pStyle w:val="0"/>
              <w:widowControl w:val="1"/>
              <w:ind w:left="240" w:hanging="240" w:hangingChars="100"/>
              <w:jc w:val="left"/>
              <w:rPr>
                <w:rFonts w:hint="default" w:asciiTheme="minorEastAsia" w:hAnsiTheme="minorEastAsia"/>
                <w:sz w:val="24"/>
              </w:rPr>
            </w:pPr>
            <w:r>
              <w:rPr>
                <w:rFonts w:hint="eastAsia" w:asciiTheme="minorEastAsia" w:hAnsiTheme="minorEastAsia"/>
                <w:sz w:val="24"/>
              </w:rPr>
              <w:t>７　提供を受けた資料は、本人又は上郡町から提供資料の提示又は提出若しくは返還を求められたときは、速やかにこれに応じること。</w:t>
            </w:r>
          </w:p>
          <w:p>
            <w:pPr>
              <w:pStyle w:val="0"/>
              <w:widowControl w:val="1"/>
              <w:jc w:val="left"/>
              <w:rPr>
                <w:rFonts w:hint="default" w:asciiTheme="minorEastAsia" w:hAnsiTheme="minorEastAsia"/>
                <w:sz w:val="24"/>
              </w:rPr>
            </w:pPr>
          </w:p>
        </w:tc>
      </w:tr>
    </w:tbl>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（注意事項）</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　上記の遵守事項に違反した場合、今後の資料提供が受けられなくなる場合があります。</w:t>
      </w:r>
    </w:p>
    <w:sectPr>
      <w:pgSz w:w="11906" w:h="16838"/>
      <w:pgMar w:top="1247" w:right="1361" w:bottom="1247" w:left="136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TotalTime>
  <Pages>2</Pages>
  <Words>12</Words>
  <Characters>982</Characters>
  <Application>JUST Note</Application>
  <Lines>217</Lines>
  <Paragraphs>63</Paragraphs>
  <CharactersWithSpaces>1139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大下 裕子</dc:creator>
  <cp:lastModifiedBy>三木 康平</cp:lastModifiedBy>
  <cp:lastPrinted>2024-03-28T05:43:44Z</cp:lastPrinted>
  <dcterms:created xsi:type="dcterms:W3CDTF">2017-05-22T04:13:00Z</dcterms:created>
  <dcterms:modified xsi:type="dcterms:W3CDTF">2024-03-28T07:06:16Z</dcterms:modified>
  <cp:revision>20</cp:revision>
</cp:coreProperties>
</file>