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  <w:sz w:val="12"/>
        </w:rPr>
      </w:pPr>
      <w:bookmarkStart w:id="0" w:name="_GoBack"/>
      <w:bookmarkEnd w:id="0"/>
      <w:r>
        <w:rPr>
          <w:rFonts w:hint="default" w:ascii="?l?r ?ｾ’ｩ" w:hAnsi="?l?r ?ｾ’ｩ" w:eastAsia="?l?r ?ｾ’ｩ"/>
          <w:kern w:val="2"/>
          <w:sz w:val="12"/>
        </w:rPr>
        <w:t>様式第</w:t>
      </w:r>
      <w:r>
        <w:rPr>
          <w:rFonts w:hint="default" w:ascii="?l?r ?ｾ’ｩ" w:hAnsi="?l?r ?ｾ’ｩ" w:eastAsia="?l?r ?ｾ’ｩ"/>
          <w:kern w:val="2"/>
          <w:sz w:val="12"/>
        </w:rPr>
        <w:t>16</w:t>
      </w:r>
      <w:r>
        <w:rPr>
          <w:rFonts w:hint="default" w:ascii="?l?r ?ｾ’ｩ" w:hAnsi="?l?r ?ｾ’ｩ" w:eastAsia="?l?r ?ｾ’ｩ"/>
          <w:kern w:val="2"/>
          <w:sz w:val="12"/>
        </w:rPr>
        <w:t>号</w:t>
      </w:r>
      <w:r>
        <w:rPr>
          <w:rFonts w:hint="default" w:ascii="?l?r ?ｾ’ｩ" w:hAnsi="?l?r ?ｾ’ｩ" w:eastAsia="?l?r ?ｾ’ｩ"/>
          <w:kern w:val="2"/>
          <w:sz w:val="12"/>
        </w:rPr>
        <w:t>(</w:t>
      </w:r>
      <w:r>
        <w:rPr>
          <w:rFonts w:hint="default" w:ascii="?l?r ?ｾ’ｩ" w:hAnsi="?l?r ?ｾ’ｩ" w:eastAsia="?l?r ?ｾ’ｩ"/>
          <w:kern w:val="2"/>
          <w:sz w:val="12"/>
        </w:rPr>
        <w:t>第</w:t>
      </w:r>
      <w:r>
        <w:rPr>
          <w:rFonts w:hint="default" w:ascii="?l?r ?ｾ’ｩ" w:hAnsi="?l?r ?ｾ’ｩ" w:eastAsia="?l?r ?ｾ’ｩ"/>
          <w:kern w:val="2"/>
          <w:sz w:val="12"/>
        </w:rPr>
        <w:t>31</w:t>
      </w:r>
      <w:r>
        <w:rPr>
          <w:rFonts w:hint="default" w:ascii="?l?r ?ｾ’ｩ" w:hAnsi="?l?r ?ｾ’ｩ" w:eastAsia="?l?r ?ｾ’ｩ"/>
          <w:kern w:val="2"/>
          <w:sz w:val="12"/>
        </w:rPr>
        <w:t>条関係</w:t>
      </w:r>
      <w:r>
        <w:rPr>
          <w:rFonts w:hint="default" w:ascii="?l?r ?ｾ’ｩ" w:hAnsi="?l?r ?ｾ’ｩ" w:eastAsia="?l?r ?ｾ’ｩ"/>
          <w:kern w:val="2"/>
          <w:sz w:val="12"/>
        </w:rPr>
        <w:t>)</w:t>
      </w:r>
    </w:p>
    <w:tbl>
      <w:tblPr>
        <w:tblStyle w:val="11"/>
        <w:tblW w:w="11157" w:type="dxa"/>
        <w:tblInd w:w="-10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14"/>
        <w:gridCol w:w="12"/>
        <w:gridCol w:w="299"/>
        <w:gridCol w:w="328"/>
        <w:gridCol w:w="627"/>
        <w:gridCol w:w="774"/>
        <w:gridCol w:w="273"/>
        <w:gridCol w:w="554"/>
        <w:gridCol w:w="707"/>
        <w:gridCol w:w="552"/>
        <w:gridCol w:w="438"/>
        <w:gridCol w:w="110"/>
        <w:gridCol w:w="73"/>
        <w:gridCol w:w="473"/>
        <w:gridCol w:w="326"/>
        <w:gridCol w:w="220"/>
        <w:gridCol w:w="552"/>
        <w:gridCol w:w="9"/>
        <w:gridCol w:w="80"/>
        <w:gridCol w:w="120"/>
        <w:gridCol w:w="330"/>
        <w:gridCol w:w="259"/>
        <w:gridCol w:w="288"/>
        <w:gridCol w:w="67"/>
        <w:gridCol w:w="265"/>
        <w:gridCol w:w="87"/>
        <w:gridCol w:w="120"/>
        <w:gridCol w:w="552"/>
        <w:gridCol w:w="196"/>
        <w:gridCol w:w="350"/>
        <w:gridCol w:w="552"/>
        <w:gridCol w:w="1147"/>
        <w:gridCol w:w="203"/>
      </w:tblGrid>
      <w:tr>
        <w:trPr>
          <w:trHeight w:val="2212" w:hRule="atLeast"/>
        </w:trPr>
        <w:tc>
          <w:tcPr>
            <w:tcW w:w="11157" w:type="dxa"/>
            <w:gridSpan w:val="3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文化環境保存区域内における行為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変更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届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ind w:right="420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ind w:right="420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上郡町教育委員会　あて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ind w:right="420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  <w:u w:val="none" w:color="auto"/>
              </w:rPr>
              <w:t>届出者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  <w:u w:val="dotted" w:color="auto"/>
              </w:rPr>
              <w:t>住　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ind w:right="420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  <w:u w:val="dotted" w:color="auto"/>
              </w:rPr>
              <w:t>氏　名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ind w:right="420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  <w:u w:val="dotted" w:color="auto"/>
              </w:rPr>
              <w:t>電　話　　（　　　）　　　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ind w:leftChars="0" w:rightChars="0" w:firstLine="420" w:firstLineChars="200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上郡町環境保全条例第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60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条第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1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項の規定により、下記のとおり届け出ます。</w:t>
            </w:r>
          </w:p>
        </w:tc>
      </w:tr>
      <w:tr>
        <w:trPr>
          <w:cantSplit/>
          <w:trHeight w:val="259" w:hRule="atLeast"/>
        </w:trPr>
        <w:tc>
          <w:tcPr>
            <w:tcW w:w="2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1</w:t>
            </w: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行為地</w:t>
            </w:r>
          </w:p>
        </w:tc>
        <w:tc>
          <w:tcPr>
            <w:tcW w:w="42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496" w:type="dxa"/>
            <w:gridSpan w:val="8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00" w:lineRule="exact"/>
              <w:ind w:left="315" w:leftChars="50" w:right="113" w:hanging="210" w:hangingChars="100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 xml:space="preserve">3 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建築物その他の工作物が仮設の場合は仮設期間</w:t>
            </w:r>
          </w:p>
        </w:tc>
        <w:tc>
          <w:tcPr>
            <w:tcW w:w="17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年　　月　　日から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年　　月　　日まで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right="113" w:firstLine="210" w:firstLineChars="100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添　　　　付</w:t>
            </w:r>
          </w:p>
          <w:p>
            <w:pPr>
              <w:pStyle w:val="0"/>
              <w:autoSpaceDE w:val="0"/>
              <w:autoSpaceDN w:val="0"/>
              <w:spacing w:line="200" w:lineRule="exact"/>
              <w:ind w:right="113" w:firstLine="210" w:firstLineChars="100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書　　　　類</w:t>
            </w:r>
          </w:p>
          <w:p>
            <w:pPr>
              <w:pStyle w:val="0"/>
              <w:autoSpaceDE w:val="0"/>
              <w:autoSpaceDN w:val="0"/>
              <w:spacing w:line="200" w:lineRule="exact"/>
              <w:ind w:right="113" w:firstLine="210" w:firstLineChars="100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（各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2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部）</w:t>
            </w:r>
          </w:p>
        </w:tc>
        <w:tc>
          <w:tcPr>
            <w:tcW w:w="2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</w:tr>
      <w:tr>
        <w:trPr>
          <w:cantSplit/>
          <w:trHeight w:val="276" w:hRule="atLeast"/>
        </w:trPr>
        <w:tc>
          <w:tcPr>
            <w:tcW w:w="21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2</w:t>
            </w: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行為の期間</w:t>
            </w:r>
          </w:p>
        </w:tc>
        <w:tc>
          <w:tcPr>
            <w:tcW w:w="42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着手　　年　　月　　日　　　完了予定　　年　　月　　日</w:t>
            </w:r>
          </w:p>
        </w:tc>
        <w:tc>
          <w:tcPr>
            <w:tcW w:w="1496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32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4</w:t>
            </w: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現状の説明</w:t>
            </w:r>
          </w:p>
        </w:tc>
        <w:tc>
          <w:tcPr>
            <w:tcW w:w="7553" w:type="dxa"/>
            <w:gridSpan w:val="2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現況地目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ア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田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イ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畑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ウ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宅地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エ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山林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オ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原野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カ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その他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　　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年　月ごろから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(2)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既存建築物等の敷地の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ア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内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イ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外　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(3)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隣接地の現況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　　　　　　　　　　　　　　　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24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8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328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(1)</w:t>
            </w:r>
          </w:p>
        </w:tc>
        <w:tc>
          <w:tcPr>
            <w:tcW w:w="627" w:type="dxa"/>
            <w:vMerge w:val="restart"/>
            <w:tcBorders>
              <w:top w:val="doub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14" style="mso-position-vertical-relative:text;z-index:2;width:3.55pt;height:49.5pt;mso-position-horizontal-relative:text;position:absolute;margin-left:27.15pt;margin-top:3pt;" o:spid="_x0000_s1026" o:allowincell="t" o:spt="87" type="#_x0000_t87" adj="129">
                  <v:fill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建築物その他工作物の</w:t>
            </w:r>
          </w:p>
        </w:tc>
        <w:tc>
          <w:tcPr>
            <w:tcW w:w="774" w:type="dxa"/>
            <w:vMerge w:val="restart"/>
            <w:tcBorders>
              <w:top w:val="doub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12"/>
              </w:rPr>
              <w:t>新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築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12"/>
              </w:rPr>
              <w:t>改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築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12"/>
              </w:rPr>
              <w:t>増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築</w:t>
            </w:r>
          </w:p>
        </w:tc>
        <w:tc>
          <w:tcPr>
            <w:tcW w:w="153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99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申請の部分</w:t>
            </w:r>
          </w:p>
        </w:tc>
        <w:tc>
          <w:tcPr>
            <w:tcW w:w="982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既存の部分</w:t>
            </w:r>
          </w:p>
        </w:tc>
        <w:tc>
          <w:tcPr>
            <w:tcW w:w="981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315"/>
                <w:kern w:val="2"/>
                <w:sz w:val="12"/>
              </w:rPr>
              <w:t>合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計</w:t>
            </w:r>
          </w:p>
        </w:tc>
        <w:tc>
          <w:tcPr>
            <w:tcW w:w="1209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12"/>
              </w:rPr>
              <w:t>構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造</w:t>
            </w:r>
          </w:p>
        </w:tc>
        <w:tc>
          <w:tcPr>
            <w:tcW w:w="1857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造地上　階　地下　階建</w:t>
            </w:r>
          </w:p>
        </w:tc>
        <w:tc>
          <w:tcPr>
            <w:tcW w:w="1147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付近見取図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(1/3000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配置図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立面図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断面図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矩計図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(1/50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trHeight w:val="258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2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種類及び用途</w:t>
            </w:r>
          </w:p>
        </w:tc>
        <w:tc>
          <w:tcPr>
            <w:tcW w:w="9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982" w:type="dxa"/>
            <w:gridSpan w:val="4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20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屋根材料</w:t>
            </w:r>
          </w:p>
        </w:tc>
        <w:tc>
          <w:tcPr>
            <w:tcW w:w="18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00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2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敷地面積</w:t>
            </w:r>
          </w:p>
        </w:tc>
        <w:tc>
          <w:tcPr>
            <w:tcW w:w="9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98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9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20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8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00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2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5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8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20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外壁仕上方法</w:t>
            </w:r>
          </w:p>
        </w:tc>
        <w:tc>
          <w:tcPr>
            <w:tcW w:w="18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2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建築面積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20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8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2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延べ面積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色彩</w:t>
            </w:r>
          </w:p>
        </w:tc>
        <w:tc>
          <w:tcPr>
            <w:tcW w:w="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right="113" w:firstLine="210" w:firstLineChars="100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0"/>
                <w:sz w:val="12"/>
              </w:rPr>
              <w:t>屋根</w:t>
            </w:r>
          </w:p>
        </w:tc>
        <w:tc>
          <w:tcPr>
            <w:tcW w:w="18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2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高さの最高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82" w:type="dxa"/>
            <w:gridSpan w:val="4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8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00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2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53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98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5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0"/>
                <w:sz w:val="12"/>
              </w:rPr>
              <w:t>外壁</w:t>
            </w:r>
          </w:p>
        </w:tc>
        <w:tc>
          <w:tcPr>
            <w:tcW w:w="18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2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棟高の最高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98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8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trHeight w:val="392" w:hRule="atLeast"/>
        </w:trPr>
        <w:tc>
          <w:tcPr>
            <w:tcW w:w="21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31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80" w:lineRule="exact"/>
              <w:ind w:left="113" w:right="113"/>
              <w:jc w:val="left"/>
              <w:rPr>
                <w:rFonts w:hint="default"/>
                <w:spacing w:val="20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0"/>
                <w:kern w:val="2"/>
                <w:sz w:val="12"/>
              </w:rPr>
              <w:t>５　行為の種類及び内容</w:t>
            </w:r>
          </w:p>
        </w:tc>
        <w:tc>
          <w:tcPr>
            <w:tcW w:w="1729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(2)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土地の区画形質の変更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(3)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土石類の採取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(4)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水面の埋立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(5)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屋外で物を集積し又は貯蔵すること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(6)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鉱物の採取</w:t>
            </w:r>
          </w:p>
        </w:tc>
        <w:tc>
          <w:tcPr>
            <w:tcW w:w="153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行為の目的</w:t>
            </w:r>
          </w:p>
        </w:tc>
        <w:tc>
          <w:tcPr>
            <w:tcW w:w="2953" w:type="dxa"/>
            <w:gridSpan w:val="11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209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採取の方法</w:t>
            </w:r>
          </w:p>
        </w:tc>
        <w:tc>
          <w:tcPr>
            <w:tcW w:w="1857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47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付近見取図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(1/3000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地形図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(1/1000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(1/600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断面図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(1/600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法面断面図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(1/50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20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</w:tr>
      <w:tr>
        <w:trPr>
          <w:trHeight w:val="604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73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10"/>
                <w:kern w:val="2"/>
                <w:sz w:val="12"/>
              </w:rPr>
              <w:t>規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模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行為面積及び行為地を含む一団地の面積</w:t>
            </w:r>
          </w:p>
        </w:tc>
        <w:tc>
          <w:tcPr>
            <w:tcW w:w="2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平方メートル　　平方メートル</w:t>
            </w:r>
          </w:p>
        </w:tc>
        <w:tc>
          <w:tcPr>
            <w:tcW w:w="120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跡地の処理方法</w:t>
            </w:r>
          </w:p>
        </w:tc>
        <w:tc>
          <w:tcPr>
            <w:tcW w:w="18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671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73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行為によって生ずる法高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のりだか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2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20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8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537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73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長　さ、幅　員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その他</w:t>
            </w:r>
          </w:p>
        </w:tc>
        <w:tc>
          <w:tcPr>
            <w:tcW w:w="295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採取量</w:t>
            </w:r>
          </w:p>
        </w:tc>
        <w:tc>
          <w:tcPr>
            <w:tcW w:w="1857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立方メートル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29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pacing w:val="20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0"/>
                <w:kern w:val="2"/>
                <w:sz w:val="12"/>
              </w:rPr>
              <w:t>(7)</w:t>
            </w:r>
            <w:r>
              <w:rPr>
                <w:rFonts w:hint="default" w:ascii="?l?r ?ｾ’ｩ" w:hAnsi="?l?r ?ｾ’ｩ" w:eastAsia="?l?r ?ｾ’ｩ"/>
                <w:spacing w:val="20"/>
                <w:kern w:val="2"/>
                <w:sz w:val="12"/>
              </w:rPr>
              <w:t>　木竹の伐採</w:t>
            </w:r>
          </w:p>
        </w:tc>
        <w:tc>
          <w:tcPr>
            <w:tcW w:w="153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伐採区分</w:t>
            </w:r>
          </w:p>
        </w:tc>
        <w:tc>
          <w:tcPr>
            <w:tcW w:w="2953" w:type="dxa"/>
            <w:gridSpan w:val="11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ア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森林の伐採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イ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独立木の伐採</w:t>
            </w:r>
          </w:p>
          <w:p>
            <w:pPr>
              <w:pStyle w:val="0"/>
              <w:autoSpaceDE w:val="0"/>
              <w:autoSpaceDN w:val="0"/>
              <w:spacing w:line="18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ウ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その他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　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209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樹種、樹高及び樹齢</w:t>
            </w:r>
          </w:p>
        </w:tc>
        <w:tc>
          <w:tcPr>
            <w:tcW w:w="1857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メートル約　年</w:t>
            </w:r>
          </w:p>
        </w:tc>
        <w:tc>
          <w:tcPr>
            <w:tcW w:w="1147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付近見取図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(1/3000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地形図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(1/2500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伐採の理由</w:t>
            </w:r>
          </w:p>
        </w:tc>
        <w:tc>
          <w:tcPr>
            <w:tcW w:w="295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1.5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メートルの高さにおける幹の周囲</w:t>
            </w:r>
          </w:p>
        </w:tc>
        <w:tc>
          <w:tcPr>
            <w:tcW w:w="1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46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5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95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伐採本数</w:t>
            </w:r>
          </w:p>
        </w:tc>
        <w:tc>
          <w:tcPr>
            <w:tcW w:w="1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本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50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伐採面積</w:t>
            </w:r>
          </w:p>
        </w:tc>
        <w:tc>
          <w:tcPr>
            <w:tcW w:w="2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平方メートル</w:t>
            </w:r>
          </w:p>
        </w:tc>
        <w:tc>
          <w:tcPr>
            <w:tcW w:w="120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跡地の処理方法</w:t>
            </w:r>
          </w:p>
        </w:tc>
        <w:tc>
          <w:tcPr>
            <w:tcW w:w="18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48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18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伐採方法</w:t>
            </w:r>
          </w:p>
        </w:tc>
        <w:tc>
          <w:tcPr>
            <w:tcW w:w="2953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ア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皆伐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イ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択伐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ウ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その他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　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120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8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58" w:hRule="atLeast"/>
        </w:trPr>
        <w:tc>
          <w:tcPr>
            <w:tcW w:w="21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31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8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729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(8)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建物その他の工作物の色彩の変更</w:t>
            </w:r>
          </w:p>
        </w:tc>
        <w:tc>
          <w:tcPr>
            <w:tcW w:w="153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変更の理由</w:t>
            </w:r>
          </w:p>
        </w:tc>
        <w:tc>
          <w:tcPr>
            <w:tcW w:w="6019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47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付近見取図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(1/3000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立面図</w:t>
            </w:r>
          </w:p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(1/200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以上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20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</w:tr>
      <w:tr>
        <w:trPr>
          <w:cantSplit/>
          <w:trHeight w:val="248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変更部分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53"/>
                <w:kern w:val="2"/>
                <w:sz w:val="12"/>
              </w:rPr>
              <w:t>屋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根</w:t>
            </w:r>
          </w:p>
        </w:tc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53"/>
                <w:kern w:val="2"/>
                <w:sz w:val="12"/>
              </w:rPr>
              <w:t>壁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面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門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53"/>
                <w:kern w:val="2"/>
                <w:sz w:val="12"/>
              </w:rPr>
              <w:t>へ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53"/>
                <w:kern w:val="2"/>
                <w:sz w:val="12"/>
              </w:rPr>
              <w:t>煙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突</w:t>
            </w:r>
          </w:p>
        </w:tc>
        <w:tc>
          <w:tcPr>
            <w:tcW w:w="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橋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53"/>
                <w:kern w:val="2"/>
                <w:sz w:val="12"/>
              </w:rPr>
              <w:t>鉄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塔</w:t>
            </w:r>
          </w:p>
        </w:tc>
        <w:tc>
          <w:tcPr>
            <w:tcW w:w="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94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変更部分の面積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平方</w:t>
            </w:r>
          </w:p>
          <w:p>
            <w:pPr>
              <w:pStyle w:val="0"/>
              <w:autoSpaceDE w:val="0"/>
              <w:autoSpaceDN w:val="0"/>
              <w:spacing w:line="180" w:lineRule="exact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58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pacing w:val="20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0"/>
                <w:kern w:val="2"/>
                <w:sz w:val="12"/>
              </w:rPr>
              <w:t>現在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12"/>
              </w:rPr>
              <w:t>色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彩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59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12"/>
              </w:rPr>
              <w:t>材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料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32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pacing w:val="20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20"/>
                <w:kern w:val="2"/>
                <w:sz w:val="12"/>
              </w:rPr>
              <w:t>変更後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12"/>
              </w:rPr>
              <w:t>色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彩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264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12"/>
              </w:rPr>
              <w:t>材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料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39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39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46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29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428" w:right="113" w:hanging="315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(9)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屋外広告物の表示又は掲出</w:t>
            </w:r>
          </w:p>
        </w:tc>
        <w:tc>
          <w:tcPr>
            <w:tcW w:w="153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目的</w:t>
            </w:r>
          </w:p>
        </w:tc>
        <w:tc>
          <w:tcPr>
            <w:tcW w:w="117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660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地上から広告物の上部までの高さ</w:t>
            </w:r>
          </w:p>
        </w:tc>
        <w:tc>
          <w:tcPr>
            <w:tcW w:w="1064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メートル</w:t>
            </w:r>
          </w:p>
        </w:tc>
        <w:tc>
          <w:tcPr>
            <w:tcW w:w="1220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常置、又は臨時の別</w:t>
            </w:r>
          </w:p>
        </w:tc>
        <w:tc>
          <w:tcPr>
            <w:tcW w:w="90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常置・臨時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cantSplit/>
          <w:trHeight w:val="324" w:hRule="atLeast"/>
        </w:trPr>
        <w:tc>
          <w:tcPr>
            <w:tcW w:w="2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3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大きさ及び形態</w:t>
            </w: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色彩</w:t>
            </w:r>
          </w:p>
        </w:tc>
        <w:tc>
          <w:tcPr>
            <w:tcW w:w="1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照明、又はネオンの有無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有・無</w:t>
            </w:r>
          </w:p>
        </w:tc>
        <w:tc>
          <w:tcPr>
            <w:tcW w:w="114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  <w:tc>
          <w:tcPr>
            <w:tcW w:w="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1"/>
              <w:spacing w:line="200" w:lineRule="exact"/>
              <w:jc w:val="left"/>
              <w:rPr>
                <w:rFonts w:hint="default"/>
                <w:sz w:val="12"/>
              </w:rPr>
            </w:pPr>
          </w:p>
        </w:tc>
      </w:tr>
      <w:tr>
        <w:trPr>
          <w:trHeight w:val="246" w:hRule="atLeast"/>
        </w:trPr>
        <w:tc>
          <w:tcPr>
            <w:tcW w:w="11157" w:type="dxa"/>
            <w:gridSpan w:val="3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変更届出の場合には、変更後のものを赤字で該当欄の上段に、変更前のものを黒字で下段に記載してください。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</w:tr>
      <w:tr>
        <w:trPr>
          <w:trHeight w:val="1301" w:hRule="atLeast"/>
        </w:trPr>
        <w:tc>
          <w:tcPr>
            <w:tcW w:w="22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  <w:tc>
          <w:tcPr>
            <w:tcW w:w="10728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00" w:lineRule="exact"/>
              <w:ind w:left="113" w:right="113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処理欄</w:t>
            </w: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)</w:t>
            </w:r>
          </w:p>
        </w:tc>
        <w:tc>
          <w:tcPr>
            <w:tcW w:w="2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</w:tr>
      <w:tr>
        <w:trPr>
          <w:trHeight w:val="68" w:hRule="atLeast"/>
        </w:trPr>
        <w:tc>
          <w:tcPr>
            <w:tcW w:w="11157" w:type="dxa"/>
            <w:gridSpan w:val="3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  <w:sz w:val="1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12"/>
              </w:rPr>
              <w:t>　</w:t>
            </w:r>
          </w:p>
        </w:tc>
      </w:tr>
    </w:tbl>
    <w:p>
      <w:pPr>
        <w:pStyle w:val="0"/>
        <w:overflowPunct w:val="0"/>
        <w:autoSpaceDE w:val="0"/>
        <w:autoSpaceDN w:val="0"/>
        <w:spacing w:line="20" w:lineRule="exact"/>
        <w:jc w:val="both"/>
        <w:rPr>
          <w:rFonts w:hint="default"/>
        </w:rPr>
      </w:pPr>
    </w:p>
    <w:sectPr>
      <w:pgSz w:w="11906" w:h="16838"/>
      <w:pgMar w:top="720" w:right="1418" w:bottom="72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?l?r ?ｾ’ｩ" w:hAnsi="?l?r ?ｾ’ｩ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?l?r ?ｾ’ｩ" w:hAnsi="?l?r ?ｾ’ｩ" w:eastAsia="?l?r ?ｾ’ｩ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?l?r ?ｾ’ｩ" w:hAnsi="?l?r ?ｾ’ｩ" w:eastAsia="?l?r ?ｾ’ｩ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?l?r ?S?V?b?N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?l?r ?S?V?b?N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53</Words>
  <Characters>1107</Characters>
  <Application>JUST Note</Application>
  <Lines>637</Lines>
  <Paragraphs>261</Paragraphs>
  <CharactersWithSpaces>1328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小西 直哉</cp:lastModifiedBy>
  <cp:lastPrinted>2025-03-12T04:49:00Z</cp:lastPrinted>
  <dcterms:created xsi:type="dcterms:W3CDTF">2022-01-11T20:00:00Z</dcterms:created>
  <dcterms:modified xsi:type="dcterms:W3CDTF">2025-03-12T04:49:19Z</dcterms:modified>
  <cp:revision>21</cp:revision>
</cp:coreProperties>
</file>