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bookmarkStart w:id="0" w:name="_GoBack"/>
      <w:bookmarkEnd w:id="0"/>
      <w:r>
        <w:rPr>
          <w:rFonts w:hint="eastAsia" w:ascii="ＭＳ 明朝" w:hAnsi="ＭＳ 明朝" w:eastAsia="ＭＳ 明朝"/>
          <w:sz w:val="22"/>
        </w:rPr>
        <w:t>様式第</w:t>
      </w:r>
      <w:r>
        <w:rPr>
          <w:rFonts w:hint="eastAsia" w:ascii="ＭＳ 明朝" w:hAnsi="ＭＳ 明朝" w:eastAsia="ＭＳ 明朝"/>
          <w:sz w:val="22"/>
        </w:rPr>
        <w:t>16</w:t>
      </w:r>
      <w:r>
        <w:rPr>
          <w:rFonts w:hint="eastAsia" w:ascii="ＭＳ 明朝" w:hAnsi="ＭＳ 明朝" w:eastAsia="ＭＳ 明朝"/>
          <w:sz w:val="22"/>
        </w:rPr>
        <w:t>号（第９条関係）</w:t>
      </w:r>
    </w:p>
    <w:p>
      <w:pPr>
        <w:pStyle w:val="0"/>
        <w:rPr>
          <w:rFonts w:hint="default" w:ascii="ＭＳ 明朝" w:hAnsi="ＭＳ 明朝" w:eastAsia="ＭＳ 明朝"/>
          <w:sz w:val="22"/>
        </w:rPr>
      </w:pPr>
    </w:p>
    <w:p>
      <w:pPr>
        <w:pStyle w:val="0"/>
        <w:jc w:val="center"/>
        <w:rPr>
          <w:rFonts w:hint="default" w:ascii="ＭＳ 明朝" w:hAnsi="ＭＳ 明朝" w:eastAsia="ＭＳ 明朝"/>
          <w:sz w:val="28"/>
        </w:rPr>
      </w:pPr>
      <w:r>
        <w:rPr>
          <w:rFonts w:hint="eastAsia" w:ascii="ＭＳ 明朝" w:hAnsi="ＭＳ 明朝" w:eastAsia="ＭＳ 明朝"/>
          <w:sz w:val="28"/>
        </w:rPr>
        <w:t>事例等掲載意向確認書</w:t>
      </w: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　　年　　月　　日　</w:t>
      </w:r>
    </w:p>
    <w:p>
      <w:pPr>
        <w:pStyle w:val="0"/>
        <w:overflowPunct w:val="0"/>
        <w:ind w:firstLine="4420" w:firstLineChars="2000"/>
        <w:rPr>
          <w:rFonts w:hint="default" w:ascii="ＭＳ 明朝" w:hAnsi="ＭＳ 明朝" w:eastAsia="ＭＳ 明朝"/>
          <w:sz w:val="22"/>
        </w:rPr>
      </w:pPr>
    </w:p>
    <w:p>
      <w:pPr>
        <w:pStyle w:val="0"/>
        <w:overflowPunct w:val="0"/>
        <w:ind w:firstLine="4420" w:firstLineChars="2000"/>
        <w:rPr>
          <w:rFonts w:hint="default" w:ascii="ＭＳ 明朝" w:hAnsi="ＭＳ 明朝" w:eastAsia="ＭＳ 明朝"/>
          <w:sz w:val="22"/>
        </w:rPr>
      </w:pPr>
      <w:r>
        <w:rPr>
          <w:rFonts w:hint="eastAsia" w:ascii="ＭＳ 明朝" w:hAnsi="ＭＳ 明朝" w:eastAsia="ＭＳ 明朝"/>
          <w:sz w:val="22"/>
        </w:rPr>
        <w:t>住　　所</w:t>
      </w:r>
    </w:p>
    <w:p>
      <w:pPr>
        <w:pStyle w:val="0"/>
        <w:overflowPunct w:val="0"/>
        <w:ind w:firstLine="4420" w:firstLineChars="2000"/>
        <w:rPr>
          <w:rFonts w:hint="default" w:ascii="ＭＳ 明朝" w:hAnsi="ＭＳ 明朝" w:eastAsia="ＭＳ 明朝"/>
          <w:sz w:val="22"/>
        </w:rPr>
      </w:pPr>
      <w:r>
        <w:rPr>
          <w:rFonts w:hint="eastAsia" w:ascii="ＭＳ 明朝" w:hAnsi="ＭＳ 明朝" w:eastAsia="ＭＳ 明朝"/>
          <w:kern w:val="0"/>
          <w:sz w:val="22"/>
        </w:rPr>
        <w:t>団</w:t>
      </w:r>
      <w:r>
        <w:rPr>
          <w:rFonts w:hint="eastAsia" w:ascii="ＭＳ 明朝" w:hAnsi="ＭＳ 明朝" w:eastAsia="ＭＳ 明朝"/>
          <w:kern w:val="0"/>
          <w:sz w:val="22"/>
        </w:rPr>
        <w:t xml:space="preserve"> </w:t>
      </w:r>
      <w:r>
        <w:rPr>
          <w:rFonts w:hint="eastAsia" w:ascii="ＭＳ 明朝" w:hAnsi="ＭＳ 明朝" w:eastAsia="ＭＳ 明朝"/>
          <w:kern w:val="0"/>
          <w:sz w:val="22"/>
        </w:rPr>
        <w:t>体</w:t>
      </w:r>
      <w:r>
        <w:rPr>
          <w:rFonts w:hint="eastAsia" w:ascii="ＭＳ 明朝" w:hAnsi="ＭＳ 明朝" w:eastAsia="ＭＳ 明朝"/>
          <w:kern w:val="0"/>
          <w:sz w:val="22"/>
        </w:rPr>
        <w:t xml:space="preserve"> </w:t>
      </w:r>
      <w:r>
        <w:rPr>
          <w:rFonts w:hint="eastAsia" w:ascii="ＭＳ 明朝" w:hAnsi="ＭＳ 明朝" w:eastAsia="ＭＳ 明朝"/>
          <w:kern w:val="0"/>
          <w:sz w:val="22"/>
        </w:rPr>
        <w:t>名</w:t>
      </w:r>
    </w:p>
    <w:p>
      <w:pPr>
        <w:pStyle w:val="0"/>
        <w:overflowPunct w:val="0"/>
        <w:ind w:firstLine="4420" w:firstLineChars="2000"/>
        <w:rPr>
          <w:rFonts w:hint="default" w:ascii="ＭＳ 明朝" w:hAnsi="ＭＳ 明朝" w:eastAsia="ＭＳ 明朝"/>
          <w:sz w:val="22"/>
        </w:rPr>
      </w:pPr>
      <w:r>
        <w:rPr>
          <w:rFonts w:hint="eastAsia" w:ascii="ＭＳ 明朝" w:hAnsi="ＭＳ 明朝" w:eastAsia="ＭＳ 明朝"/>
          <w:sz w:val="22"/>
        </w:rPr>
        <w:t>代表者名</w:t>
      </w:r>
      <w:r>
        <w:rPr>
          <w:rFonts w:hint="eastAsia" w:ascii="ＭＳ 明朝" w:hAnsi="ＭＳ 明朝" w:eastAsia="ＭＳ 明朝"/>
          <w:sz w:val="22"/>
        </w:rPr>
        <w:t xml:space="preserve">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年度空き家活用支援事業を活用して改修した空き家について、県又は町で発行する公報刊行物に事例として掲載することを</w:t>
      </w:r>
    </w:p>
    <w:p>
      <w:pPr>
        <w:pStyle w:val="0"/>
        <w:jc w:val="center"/>
        <w:rPr>
          <w:rFonts w:hint="default" w:ascii="ＭＳ 明朝" w:hAnsi="ＭＳ 明朝" w:eastAsia="ＭＳ 明朝"/>
          <w:sz w:val="24"/>
        </w:rPr>
      </w:pPr>
      <w:r>
        <w:rPr>
          <w:rFonts w:hint="eastAsia" w:ascii="ＭＳ 明朝" w:hAnsi="ＭＳ 明朝" w:eastAsia="ＭＳ 明朝"/>
          <w:sz w:val="24"/>
        </w:rPr>
        <w:t>□　承諾します。　　　　　　□承諾しません。</w:t>
      </w:r>
    </w:p>
    <w:p>
      <w:pPr>
        <w:pStyle w:val="0"/>
        <w:ind w:left="3923" w:leftChars="1859"/>
        <w:jc w:val="left"/>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記</w:t>
      </w:r>
    </w:p>
    <w:p>
      <w:pPr>
        <w:pStyle w:val="0"/>
        <w:jc w:val="center"/>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bdr w:val="single" w:color="auto" w:sz="4" w:space="0"/>
        </w:rPr>
        <w:t>ご承諾の有無にかかわらず記入してください。</w:t>
      </w:r>
    </w:p>
    <w:p>
      <w:pPr>
        <w:pStyle w:val="0"/>
        <w:jc w:val="left"/>
        <w:rPr>
          <w:rFonts w:hint="default" w:ascii="ＭＳ 明朝" w:hAnsi="ＭＳ 明朝" w:eastAsia="ＭＳ 明朝"/>
          <w:sz w:val="22"/>
        </w:rPr>
      </w:pPr>
      <w:r>
        <w:rPr>
          <w:rFonts w:hint="eastAsia" w:ascii="ＭＳ 明朝" w:hAnsi="ＭＳ 明朝" w:eastAsia="ＭＳ 明朝"/>
          <w:sz w:val="22"/>
        </w:rPr>
        <w:t>１　改修を行った空き家</w:t>
      </w:r>
    </w:p>
    <w:tbl>
      <w:tblPr>
        <w:tblStyle w:val="31"/>
        <w:tblW w:w="8781" w:type="dxa"/>
        <w:tblInd w:w="279" w:type="dxa"/>
        <w:tblLayout w:type="fixed"/>
        <w:tblLook w:firstRow="1" w:lastRow="0" w:firstColumn="1" w:lastColumn="0" w:noHBand="0" w:noVBand="1" w:val="04A0"/>
      </w:tblPr>
      <w:tblGrid>
        <w:gridCol w:w="2693"/>
        <w:gridCol w:w="6088"/>
      </w:tblGrid>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sz w:val="22"/>
              </w:rPr>
            </w:pPr>
            <w:r>
              <w:rPr>
                <w:rFonts w:hint="eastAsia" w:ascii="ＭＳ 明朝" w:hAnsi="ＭＳ 明朝" w:eastAsia="ＭＳ 明朝"/>
                <w:sz w:val="22"/>
              </w:rPr>
              <w:t>改修を行った</w:t>
            </w:r>
          </w:p>
          <w:p>
            <w:pPr>
              <w:pStyle w:val="0"/>
              <w:snapToGrid w:val="0"/>
              <w:jc w:val="center"/>
              <w:rPr>
                <w:rFonts w:hint="default" w:ascii="ＭＳ 明朝" w:hAnsi="ＭＳ 明朝" w:eastAsia="ＭＳ 明朝"/>
                <w:sz w:val="22"/>
              </w:rPr>
            </w:pPr>
            <w:r>
              <w:rPr>
                <w:rFonts w:hint="eastAsia" w:ascii="ＭＳ 明朝" w:hAnsi="ＭＳ 明朝" w:eastAsia="ＭＳ 明朝"/>
                <w:sz w:val="22"/>
              </w:rPr>
              <w:t>空き家の所在地</w:t>
            </w:r>
          </w:p>
        </w:tc>
        <w:tc>
          <w:tcPr>
            <w:tcW w:w="6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2"/>
              </w:rPr>
            </w:pPr>
          </w:p>
          <w:p>
            <w:pPr>
              <w:pStyle w:val="0"/>
              <w:rPr>
                <w:rFonts w:hint="default" w:ascii="ＭＳ 明朝" w:hAnsi="ＭＳ 明朝" w:eastAsia="ＭＳ 明朝"/>
                <w:sz w:val="22"/>
              </w:rPr>
            </w:pP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sz w:val="22"/>
              </w:rPr>
            </w:pPr>
            <w:r>
              <w:rPr>
                <w:rFonts w:hint="eastAsia" w:ascii="ＭＳ 明朝" w:hAnsi="ＭＳ 明朝" w:eastAsia="ＭＳ 明朝"/>
                <w:sz w:val="22"/>
              </w:rPr>
              <w:t>事業の区分</w:t>
            </w:r>
          </w:p>
          <w:p>
            <w:pPr>
              <w:pStyle w:val="0"/>
              <w:snapToGrid w:val="0"/>
              <w:jc w:val="center"/>
              <w:rPr>
                <w:rFonts w:hint="default" w:ascii="ＭＳ 明朝" w:hAnsi="ＭＳ 明朝" w:eastAsia="ＭＳ 明朝"/>
                <w:w w:val="50"/>
                <w:sz w:val="22"/>
              </w:rPr>
            </w:pPr>
            <w:r>
              <w:rPr>
                <w:rFonts w:hint="eastAsia" w:ascii="ＭＳ 明朝" w:hAnsi="ＭＳ 明朝" w:eastAsia="ＭＳ 明朝"/>
                <w:kern w:val="0"/>
                <w:sz w:val="22"/>
              </w:rPr>
              <w:t>（該当するものに☑）</w:t>
            </w:r>
          </w:p>
        </w:tc>
        <w:tc>
          <w:tcPr>
            <w:tcW w:w="6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2"/>
              </w:rPr>
            </w:pPr>
            <w:r>
              <w:rPr>
                <w:rFonts w:hint="eastAsia" w:ascii="ＭＳ 明朝" w:hAnsi="ＭＳ 明朝" w:eastAsia="ＭＳ 明朝"/>
                <w:sz w:val="22"/>
              </w:rPr>
              <w:t>□住宅型（</w:t>
            </w:r>
            <w:r>
              <w:rPr>
                <w:rFonts w:hint="default" w:ascii="ＭＳ 明朝" w:hAnsi="ＭＳ 明朝" w:eastAsia="ＭＳ 明朝"/>
                <w:sz w:val="22"/>
              </w:rPr>
              <w:t>□</w:t>
            </w:r>
            <w:r>
              <w:rPr>
                <w:rFonts w:hint="eastAsia" w:ascii="ＭＳ 明朝" w:hAnsi="ＭＳ 明朝" w:eastAsia="ＭＳ 明朝"/>
                <w:sz w:val="22"/>
              </w:rPr>
              <w:t>一般タイプ　</w:t>
            </w:r>
            <w:r>
              <w:rPr>
                <w:rFonts w:hint="default" w:ascii="ＭＳ 明朝" w:hAnsi="ＭＳ 明朝" w:eastAsia="ＭＳ 明朝"/>
                <w:sz w:val="22"/>
              </w:rPr>
              <w:t>□</w:t>
            </w:r>
            <w:r>
              <w:rPr>
                <w:rFonts w:hint="eastAsia" w:ascii="ＭＳ 明朝" w:hAnsi="ＭＳ 明朝" w:eastAsia="ＭＳ 明朝"/>
                <w:sz w:val="22"/>
              </w:rPr>
              <w:t>若年・子育て支援タイプ）</w:t>
            </w:r>
          </w:p>
          <w:p>
            <w:pPr>
              <w:pStyle w:val="0"/>
              <w:rPr>
                <w:rFonts w:hint="default" w:ascii="ＭＳ 明朝" w:hAnsi="ＭＳ 明朝" w:eastAsia="ＭＳ 明朝"/>
                <w:sz w:val="22"/>
              </w:rPr>
            </w:pPr>
            <w:r>
              <w:rPr>
                <w:rFonts w:hint="eastAsia" w:ascii="ＭＳ 明朝" w:hAnsi="ＭＳ 明朝" w:eastAsia="ＭＳ 明朝"/>
                <w:sz w:val="22"/>
              </w:rPr>
              <w:t>□事業所型　　　　□地域交流拠点型</w:t>
            </w:r>
          </w:p>
        </w:tc>
      </w:tr>
    </w:tbl>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bdr w:val="single" w:color="auto" w:sz="4" w:space="0"/>
        </w:rPr>
        <w:t>ご承諾いただける方のみ</w:t>
      </w:r>
    </w:p>
    <w:p>
      <w:pPr>
        <w:pStyle w:val="0"/>
        <w:spacing w:line="240" w:lineRule="exact"/>
        <w:ind w:left="221" w:hanging="221" w:hangingChars="100"/>
        <w:rPr>
          <w:rFonts w:hint="default" w:ascii="ＭＳ 明朝" w:hAnsi="ＭＳ 明朝" w:eastAsia="ＭＳ 明朝"/>
          <w:sz w:val="22"/>
        </w:rPr>
      </w:pPr>
      <w:r>
        <w:rPr>
          <w:rFonts w:hint="eastAsia" w:ascii="ＭＳ 明朝" w:hAnsi="ＭＳ 明朝" w:eastAsia="ＭＳ 明朝"/>
          <w:sz w:val="22"/>
        </w:rPr>
        <w:t>２　ご承諾いただける場合、次の事項をご確認の上、裏面に改修前後の写真等を貼付けしてください。</w:t>
      </w:r>
    </w:p>
    <w:p>
      <w:pPr>
        <w:pStyle w:val="0"/>
        <w:rPr>
          <w:rFonts w:hint="default" w:ascii="ＭＳ 明朝" w:hAnsi="ＭＳ 明朝" w:eastAsia="ＭＳ 明朝"/>
        </w:rPr>
      </w:pPr>
      <w:r>
        <w:rPr>
          <w:rFonts w:hint="eastAsia" w:ascii="ＭＳ 明朝" w:hAnsi="ＭＳ 明朝" w:eastAsia="ＭＳ 明朝"/>
        </w:rPr>
        <w:t>　《ご確認事項》</w:t>
      </w:r>
    </w:p>
    <w:p>
      <w:pPr>
        <w:pStyle w:val="0"/>
        <w:ind w:leftChars="0" w:hanging="422" w:hangingChars="200"/>
        <w:rPr>
          <w:rFonts w:hint="default" w:ascii="ＭＳ 明朝" w:hAnsi="ＭＳ 明朝" w:eastAsia="ＭＳ 明朝"/>
        </w:rPr>
      </w:pPr>
      <w:r>
        <w:rPr>
          <w:rFonts w:hint="eastAsia" w:ascii="ＭＳ 明朝" w:hAnsi="ＭＳ 明朝" w:eastAsia="ＭＳ 明朝"/>
        </w:rPr>
        <w:t>　・　事業を活用した空き家の所在地について、住宅型の場合は市名まで、事業所型及び地域交流。拠点型の場合は大字まで掲載することがあります。</w:t>
      </w:r>
    </w:p>
    <w:p>
      <w:pPr>
        <w:pStyle w:val="0"/>
        <w:rPr>
          <w:rFonts w:hint="default" w:ascii="ＭＳ 明朝" w:hAnsi="ＭＳ 明朝" w:eastAsia="ＭＳ 明朝"/>
        </w:rPr>
      </w:pPr>
      <w:r>
        <w:rPr>
          <w:rFonts w:hint="eastAsia" w:ascii="ＭＳ 明朝" w:hAnsi="ＭＳ 明朝" w:eastAsia="ＭＳ 明朝"/>
        </w:rPr>
        <w:t>　・　建物の名称について、住宅型の場合はアルファベットのイニシャルを用いて「○邸」、事業</w:t>
      </w:r>
    </w:p>
    <w:p>
      <w:pPr>
        <w:pStyle w:val="0"/>
        <w:ind w:firstLine="422" w:firstLineChars="200"/>
        <w:rPr>
          <w:rFonts w:hint="default" w:ascii="ＭＳ 明朝" w:hAnsi="ＭＳ 明朝" w:eastAsia="ＭＳ 明朝"/>
        </w:rPr>
      </w:pPr>
      <w:r>
        <w:rPr>
          <w:rFonts w:hint="eastAsia" w:ascii="ＭＳ 明朝" w:hAnsi="ＭＳ 明朝" w:eastAsia="ＭＳ 明朝"/>
        </w:rPr>
        <w:t>所型及び地域交流拠点型の場合は、事業所名や店舗名等を掲載することがあります。</w:t>
      </w:r>
    </w:p>
    <w:p>
      <w:pPr>
        <w:pStyle w:val="0"/>
        <w:rPr>
          <w:rFonts w:hint="default" w:ascii="ＭＳ 明朝" w:hAnsi="ＭＳ 明朝" w:eastAsia="ＭＳ 明朝"/>
        </w:rPr>
      </w:pPr>
      <w:r>
        <w:rPr>
          <w:rFonts w:hint="eastAsia" w:ascii="ＭＳ 明朝" w:hAnsi="ＭＳ 明朝" w:eastAsia="ＭＳ 明朝"/>
        </w:rPr>
        <w:t>　・　事業を活用した空き家の構造や床面積等の概要を掲載することがあります。</w:t>
      </w:r>
    </w:p>
    <w:p>
      <w:pPr>
        <w:pStyle w:val="0"/>
        <w:rPr>
          <w:rFonts w:hint="default" w:ascii="ＭＳ 明朝" w:hAnsi="ＭＳ 明朝" w:eastAsia="ＭＳ 明朝"/>
        </w:rPr>
      </w:pPr>
      <w:r>
        <w:rPr>
          <w:rFonts w:hint="eastAsia" w:ascii="ＭＳ 明朝" w:hAnsi="ＭＳ 明朝" w:eastAsia="ＭＳ 明朝"/>
        </w:rPr>
        <w:t>　・　改修に要した費用及び補助金の費用のおおむねの金額を掲載することがあります。</w:t>
      </w:r>
    </w:p>
    <w:p>
      <w:pPr>
        <w:pStyle w:val="0"/>
        <w:rPr>
          <w:rFonts w:hint="default" w:ascii="ＭＳ 明朝" w:hAnsi="ＭＳ 明朝" w:eastAsia="ＭＳ 明朝"/>
        </w:rPr>
      </w:pPr>
      <w:r>
        <w:rPr>
          <w:rFonts w:hint="eastAsia" w:ascii="ＭＳ 明朝" w:hAnsi="ＭＳ 明朝" w:eastAsia="ＭＳ 明朝"/>
        </w:rPr>
        <w:t>　・　パンフレット等に掲載するに当たって、改めて質問等をさせていただくこともあります。裏面に改修前後の写真の貼付けをお願いします。</w:t>
      </w:r>
    </w:p>
    <w:p>
      <w:pPr>
        <w:pStyle w:val="0"/>
        <w:rPr>
          <w:rFonts w:hint="default" w:ascii="ＭＳ 明朝" w:hAnsi="ＭＳ 明朝" w:eastAsia="ＭＳ 明朝"/>
        </w:rPr>
      </w:pPr>
      <w:r>
        <w:rPr>
          <w:rFonts w:hint="eastAsia"/>
        </w:rPr>
        <w:br w:type="page"/>
      </w:r>
    </w:p>
    <w:p>
      <w:pPr>
        <w:pStyle w:val="0"/>
        <w:rPr>
          <w:rFonts w:hint="default" w:ascii="ＭＳ 明朝" w:hAnsi="ＭＳ 明朝" w:eastAsia="ＭＳ 明朝"/>
          <w:sz w:val="22"/>
        </w:rPr>
      </w:pPr>
      <w:r>
        <w:rPr>
          <w:rFonts w:hint="eastAsia" w:ascii="ＭＳ 明朝" w:hAnsi="ＭＳ 明朝" w:eastAsia="ＭＳ 明朝"/>
          <w:sz w:val="22"/>
        </w:rPr>
        <w:t>写真の貼付け</w:t>
      </w:r>
    </w:p>
    <w:p>
      <w:pPr>
        <w:pStyle w:val="0"/>
        <w:rPr>
          <w:rFonts w:hint="default" w:ascii="ＭＳ 明朝" w:hAnsi="ＭＳ 明朝" w:eastAsia="ＭＳ 明朝"/>
          <w:sz w:val="22"/>
        </w:rPr>
      </w:pPr>
      <w:r>
        <w:rPr>
          <w:rFonts w:hint="eastAsia" w:ascii="ＭＳ 明朝" w:hAnsi="ＭＳ 明朝" w:eastAsia="ＭＳ 明朝"/>
          <w:sz w:val="22"/>
        </w:rPr>
        <w:t>※改修前後の外観や内部の様子が分かる写真の提供をお願いします。</w:t>
      </w:r>
    </w:p>
    <w:tbl>
      <w:tblPr>
        <w:tblStyle w:val="31"/>
        <w:tblW w:w="9072" w:type="dxa"/>
        <w:tblInd w:w="-5" w:type="dxa"/>
        <w:tblLayout w:type="fixed"/>
        <w:tblLook w:firstRow="1" w:lastRow="0" w:firstColumn="1" w:lastColumn="0" w:noHBand="0" w:noVBand="1" w:val="04A0"/>
      </w:tblPr>
      <w:tblGrid>
        <w:gridCol w:w="4536"/>
        <w:gridCol w:w="4536"/>
      </w:tblGrid>
      <w:tr>
        <w:trPr>
          <w:trHeight w:val="203"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改修</w:t>
            </w:r>
            <w:r>
              <w:rPr>
                <w:rFonts w:hint="eastAsia"/>
              </w:rPr>
              <w:t>前</w:t>
            </w: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rPr>
              <w:t>改修</w:t>
            </w:r>
            <w:r>
              <w:rPr>
                <w:rFonts w:hint="eastAsia"/>
              </w:rPr>
              <w:t>後</w:t>
            </w:r>
          </w:p>
        </w:tc>
      </w:tr>
      <w:tr>
        <w:trPr>
          <w:trHeight w:val="11877" w:hRule="atLeast"/>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p>
          <w:p>
            <w:pPr>
              <w:pStyle w:val="0"/>
              <w:snapToGrid w:val="0"/>
              <w:rPr>
                <w:rFonts w:hint="default"/>
              </w:rPr>
            </w:pPr>
          </w:p>
        </w:tc>
      </w:tr>
    </w:tbl>
    <w:p>
      <w:pPr>
        <w:pStyle w:val="0"/>
        <w:widowControl w:val="1"/>
        <w:jc w:val="left"/>
        <w:rPr>
          <w:rFonts w:hint="default"/>
          <w:sz w:val="22"/>
        </w:rPr>
      </w:pPr>
    </w:p>
    <w:sectPr>
      <w:pgSz w:w="11906" w:h="16838"/>
      <w:pgMar w:top="1417" w:right="1418" w:bottom="1417" w:left="1418" w:header="851" w:footer="992" w:gutter="0"/>
      <w:cols w:space="720"/>
      <w:textDirection w:val="lrTb"/>
      <w:docGrid w:type="linesAndChars" w:linePitch="383" w:charSpace="2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11"/>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rFonts w:ascii="Century" w:hAnsi="Century" w:eastAsia="ＭＳ 明朝"/>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rPr>
      <w:rFonts w:ascii="ＭＳ 明朝" w:hAnsi="ＭＳ 明朝" w:eastAsia="ＭＳ 明朝"/>
      <w:sz w:val="24"/>
    </w:rPr>
  </w:style>
  <w:style w:type="character" w:styleId="23" w:customStyle="1">
    <w:name w:val="記 (文字)"/>
    <w:basedOn w:val="10"/>
    <w:next w:val="23"/>
    <w:link w:val="22"/>
    <w:uiPriority w:val="0"/>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eastAsia="ＭＳ 明朝"/>
      <w:sz w:val="24"/>
    </w:rPr>
  </w:style>
  <w:style w:type="character" w:styleId="25" w:customStyle="1">
    <w:name w:val="結語 (文字)"/>
    <w:basedOn w:val="10"/>
    <w:next w:val="25"/>
    <w:link w:val="24"/>
    <w:uiPriority w:val="0"/>
    <w:rPr>
      <w:rFonts w:ascii="ＭＳ 明朝" w:hAnsi="ＭＳ 明朝" w:eastAsia="ＭＳ 明朝"/>
      <w:sz w:val="24"/>
    </w:rPr>
  </w:style>
  <w:style w:type="paragraph" w:styleId="26">
    <w:name w:val="Body Text Indent"/>
    <w:basedOn w:val="0"/>
    <w:next w:val="26"/>
    <w:link w:val="27"/>
    <w:uiPriority w:val="0"/>
    <w:pPr>
      <w:spacing w:line="320" w:lineRule="exact"/>
      <w:ind w:left="200" w:hanging="200" w:hangingChars="100"/>
    </w:pPr>
    <w:rPr>
      <w:rFonts w:ascii="ＭＳ 明朝" w:hAnsi="ＭＳ 明朝" w:eastAsia="ＭＳ 明朝"/>
      <w:sz w:val="20"/>
    </w:rPr>
  </w:style>
  <w:style w:type="character" w:styleId="27" w:customStyle="1">
    <w:name w:val="本文インデント (文字)"/>
    <w:basedOn w:val="10"/>
    <w:next w:val="27"/>
    <w:link w:val="26"/>
    <w:uiPriority w:val="0"/>
    <w:rPr>
      <w:rFonts w:ascii="ＭＳ 明朝" w:hAnsi="ＭＳ 明朝" w:eastAsia="ＭＳ 明朝"/>
      <w:sz w:val="20"/>
    </w:rPr>
  </w:style>
  <w:style w:type="character" w:styleId="28">
    <w:name w:val="Placeholder Text"/>
    <w:basedOn w:val="10"/>
    <w:next w:val="28"/>
    <w:link w:val="0"/>
    <w:uiPriority w:val="0"/>
    <w:rPr>
      <w:color w:val="80808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1</Words>
  <Characters>590</Characters>
  <Application>JUST Note</Application>
  <Lines>54</Lines>
  <Paragraphs>30</Paragraphs>
  <CharactersWithSpaces>661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赤穂市</dc:creator>
  <cp:lastModifiedBy>小西 直哉</cp:lastModifiedBy>
  <cp:lastPrinted>2020-11-24T11:07:10Z</cp:lastPrinted>
  <dcterms:created xsi:type="dcterms:W3CDTF">2018-05-07T00:45:00Z</dcterms:created>
  <dcterms:modified xsi:type="dcterms:W3CDTF">2021-03-19T05:27:43Z</dcterms:modified>
  <cp:revision>29</cp:revision>
</cp:coreProperties>
</file>