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14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道　路　占　用　廃　止　届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　年　　月　　日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上郡町長　　あて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〒</w:t>
      </w:r>
    </w:p>
    <w:p>
      <w:pPr>
        <w:pStyle w:val="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　　　　　　　　　　　　　　　　　　　　　　　</w:t>
      </w:r>
      <w:r>
        <w:rPr>
          <w:rFonts w:hint="eastAsia"/>
          <w:sz w:val="22"/>
          <w:u w:val="single"/>
        </w:rPr>
        <w:t>住　所　　　　　　　　　　　　　　　　</w:t>
      </w:r>
    </w:p>
    <w:p>
      <w:pPr>
        <w:pStyle w:val="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　　　　　　　　　　　　　　　　　　　　　　　</w:t>
      </w:r>
      <w:r>
        <w:rPr>
          <w:rFonts w:hint="eastAsia"/>
          <w:sz w:val="22"/>
          <w:u w:val="single"/>
        </w:rPr>
        <w:t>氏　名　　　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</w:t>
      </w:r>
      <w:r>
        <w:rPr>
          <w:rFonts w:hint="eastAsia"/>
          <w:sz w:val="22"/>
          <w:u w:val="single"/>
        </w:rPr>
        <w:t>電　話　　　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</w:t>
      </w:r>
      <w:r>
        <w:rPr>
          <w:rFonts w:hint="eastAsia"/>
          <w:sz w:val="22"/>
          <w:u w:val="single"/>
        </w:rPr>
        <w:t>メール　　　　　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上郡町規則第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条の規定により、道路の占用を廃止しますので届けます。</w:t>
      </w:r>
    </w:p>
    <w:p>
      <w:pPr>
        <w:pStyle w:val="0"/>
        <w:rPr>
          <w:rFonts w:hint="eastAsia"/>
          <w:sz w:val="22"/>
        </w:rPr>
      </w:pPr>
    </w:p>
    <w:tbl>
      <w:tblPr>
        <w:tblStyle w:val="11"/>
        <w:tblW w:w="954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21"/>
        <w:gridCol w:w="1261"/>
        <w:gridCol w:w="1381"/>
        <w:gridCol w:w="961"/>
        <w:gridCol w:w="901"/>
        <w:gridCol w:w="780"/>
        <w:gridCol w:w="120"/>
        <w:gridCol w:w="2523"/>
      </w:tblGrid>
      <w:tr>
        <w:trPr>
          <w:trHeight w:val="529" w:hRule="atLeast"/>
        </w:trPr>
        <w:tc>
          <w:tcPr>
            <w:tcW w:w="16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占用廃止箇所</w:t>
            </w:r>
          </w:p>
        </w:tc>
        <w:tc>
          <w:tcPr>
            <w:tcW w:w="1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414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町道　　　　　　　　　　　　　線</w:t>
            </w:r>
          </w:p>
        </w:tc>
        <w:tc>
          <w:tcPr>
            <w:tcW w:w="2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車道・歩道・その他</w:t>
            </w:r>
          </w:p>
        </w:tc>
      </w:tr>
      <w:tr>
        <w:trPr>
          <w:trHeight w:val="529" w:hRule="atLeast"/>
        </w:trPr>
        <w:tc>
          <w:tcPr>
            <w:tcW w:w="16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箇所</w:t>
            </w:r>
          </w:p>
        </w:tc>
        <w:tc>
          <w:tcPr>
            <w:tcW w:w="666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赤穂郡上郡町</w:t>
            </w:r>
          </w:p>
        </w:tc>
      </w:tr>
      <w:tr>
        <w:trPr>
          <w:trHeight w:val="529" w:hRule="atLeast"/>
        </w:trPr>
        <w:tc>
          <w:tcPr>
            <w:tcW w:w="1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7927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1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指令番号</w:t>
            </w:r>
          </w:p>
        </w:tc>
        <w:tc>
          <w:tcPr>
            <w:tcW w:w="36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年　　　月　　　日</w:t>
            </w:r>
          </w:p>
        </w:tc>
        <w:tc>
          <w:tcPr>
            <w:tcW w:w="43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上郡町指令道占第　　　　　号</w:t>
            </w:r>
          </w:p>
        </w:tc>
      </w:tr>
      <w:tr>
        <w:trPr>
          <w:trHeight w:val="529" w:hRule="atLeast"/>
        </w:trPr>
        <w:tc>
          <w:tcPr>
            <w:tcW w:w="16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占用廃止物件</w:t>
            </w:r>
          </w:p>
        </w:tc>
        <w:tc>
          <w:tcPr>
            <w:tcW w:w="26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26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規　　模</w:t>
            </w:r>
          </w:p>
        </w:tc>
        <w:tc>
          <w:tcPr>
            <w:tcW w:w="26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　　量</w:t>
            </w:r>
          </w:p>
        </w:tc>
      </w:tr>
      <w:tr>
        <w:trPr>
          <w:trHeight w:val="287" w:hRule="atLeast"/>
        </w:trPr>
        <w:tc>
          <w:tcPr>
            <w:tcW w:w="16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16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16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1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廃止の年月日</w:t>
            </w:r>
          </w:p>
        </w:tc>
        <w:tc>
          <w:tcPr>
            <w:tcW w:w="7927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年　　　月　　　日</w:t>
            </w:r>
          </w:p>
        </w:tc>
      </w:tr>
      <w:tr>
        <w:trPr>
          <w:trHeight w:val="877" w:hRule="atLeast"/>
        </w:trPr>
        <w:tc>
          <w:tcPr>
            <w:tcW w:w="1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50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年　　　月　　　日から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年　　　月　　　日まで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日間</w:t>
            </w:r>
          </w:p>
        </w:tc>
      </w:tr>
      <w:tr>
        <w:trPr>
          <w:trHeight w:val="877" w:hRule="atLeast"/>
        </w:trPr>
        <w:tc>
          <w:tcPr>
            <w:tcW w:w="1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工事現場責任者及び連絡先</w:t>
            </w:r>
          </w:p>
        </w:tc>
        <w:tc>
          <w:tcPr>
            <w:tcW w:w="450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760" w:firstLineChars="800"/>
              <w:rPr>
                <w:rFonts w:hint="eastAsia"/>
                <w:sz w:val="22"/>
              </w:rPr>
            </w:pPr>
          </w:p>
          <w:p>
            <w:pPr>
              <w:pStyle w:val="0"/>
              <w:ind w:firstLine="2420" w:firstLineChars="1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ＴＥＬ（　　　　）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1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廃止の条件</w:t>
            </w:r>
          </w:p>
        </w:tc>
        <w:tc>
          <w:tcPr>
            <w:tcW w:w="450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復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1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4504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850" w:right="1134" w:bottom="85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3</Words>
  <Characters>194</Characters>
  <Application>JUST Note</Application>
  <Lines>135</Lines>
  <Paragraphs>36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kamigori</dc:creator>
  <cp:lastModifiedBy>西山 悟史</cp:lastModifiedBy>
  <cp:lastPrinted>2008-01-21T07:10:00Z</cp:lastPrinted>
  <dcterms:created xsi:type="dcterms:W3CDTF">2003-07-08T23:44:00Z</dcterms:created>
  <dcterms:modified xsi:type="dcterms:W3CDTF">2021-07-14T00:51:38Z</dcterms:modified>
  <cp:revision>21</cp:revision>
</cp:coreProperties>
</file>