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（例）令和２年度　総会　議事録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■日時：令和〇〇年〇〇月〇〇日（〇）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00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00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■場所：〇〇地区公民館　　　　　〇〇組織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■出席者：〇〇名（委任状出席　</w:t>
      </w:r>
      <w:bookmarkStart w:id="0" w:name="_GoBack"/>
      <w:bookmarkEnd w:id="0"/>
      <w:r>
        <w:rPr>
          <w:rFonts w:hint="eastAsia"/>
        </w:rPr>
        <w:t>〇〇名）（書面回答　〇〇名）</w:t>
      </w:r>
    </w:p>
    <w:p>
      <w:pPr>
        <w:pStyle w:val="0"/>
        <w:rPr>
          <w:rFonts w:hint="eastAsia"/>
        </w:rPr>
      </w:pPr>
      <w:r>
        <w:rPr>
          <w:rFonts w:hint="eastAsia"/>
        </w:rPr>
        <w:t>進行役　総会の開催を宣言した。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代　表　開会に伴う挨拶をした。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進行役　議長選出。出席者（委任状・文書含む）が過半数を超え、総会が成立していることを宣言した。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■議事：以下のとおり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★議題第１号　令和２年度活動報告</w:t>
      </w:r>
    </w:p>
    <w:p>
      <w:pPr>
        <w:pStyle w:val="0"/>
        <w:rPr>
          <w:rFonts w:hint="eastAsia"/>
        </w:rPr>
      </w:pPr>
      <w:r>
        <w:rPr>
          <w:rFonts w:hint="eastAsia"/>
        </w:rPr>
        <w:t>★議題第２号　令和２年度決算書及び監査報告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</w:t>
      </w:r>
      <w:r>
        <w:rPr>
          <w:rFonts w:hint="eastAsia"/>
        </w:rPr>
        <w:t>1</w:t>
      </w:r>
      <w:r>
        <w:rPr>
          <w:rFonts w:hint="eastAsia"/>
        </w:rPr>
        <w:t>号、第２号について一括上程し、説明を求めた。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代表　資料に基づき、内容説明を行った。監査役より監査報告が行われた。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議題第１号、第２号について、質疑を求めた。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参加者　（特になし）</w:t>
      </w:r>
    </w:p>
    <w:p>
      <w:pPr>
        <w:pStyle w:val="0"/>
        <w:rPr>
          <w:rFonts w:hint="eastAsia"/>
        </w:rPr>
      </w:pPr>
      <w:r>
        <w:rPr>
          <w:rFonts w:hint="eastAsia"/>
        </w:rPr>
        <w:t>議長</w:t>
      </w:r>
      <w:r>
        <w:rPr>
          <w:rFonts w:hint="eastAsia"/>
        </w:rPr>
        <w:tab/>
      </w:r>
      <w:r>
        <w:rPr>
          <w:rFonts w:hint="eastAsia"/>
        </w:rPr>
        <w:t>議題第１号、第２号について、賛成の方の挙手を求めた。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</w:r>
      <w:r>
        <w:rPr>
          <w:rFonts w:hint="eastAsia"/>
        </w:rPr>
        <w:t>賛成多数により、説明内容のとおり承認した。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★議題第３号　役員改選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議題第３号について、説明を求めた。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代表　資料に基づき、内容説明を行った。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議題第３号について、質疑を求めた。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参加者　（特になし）</w:t>
      </w:r>
    </w:p>
    <w:p>
      <w:pPr>
        <w:pStyle w:val="0"/>
        <w:rPr>
          <w:rFonts w:hint="eastAsia"/>
        </w:rPr>
      </w:pPr>
      <w:r>
        <w:rPr>
          <w:rFonts w:hint="eastAsia"/>
        </w:rPr>
        <w:t>議長</w:t>
      </w:r>
      <w:r>
        <w:rPr>
          <w:rFonts w:hint="eastAsia"/>
        </w:rPr>
        <w:tab/>
      </w:r>
      <w:r>
        <w:rPr>
          <w:rFonts w:hint="eastAsia"/>
        </w:rPr>
        <w:t>議題第３号について、賛成の方の挙手を求めた。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</w:r>
      <w:r>
        <w:rPr>
          <w:rFonts w:hint="eastAsia"/>
        </w:rPr>
        <w:t>賛成多数により、説明内容のとおり承認した。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★第４号議案　集落委員会の運営に関する内規等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議題第４号について、説明を求めた。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代表　資料に基づき、内容説明を行った。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議題第４号について、質疑を求めた。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参加者　（特になし）</w:t>
      </w:r>
    </w:p>
    <w:p>
      <w:pPr>
        <w:pStyle w:val="0"/>
        <w:rPr>
          <w:rFonts w:hint="eastAsia"/>
        </w:rPr>
      </w:pPr>
      <w:r>
        <w:rPr>
          <w:rFonts w:hint="eastAsia"/>
        </w:rPr>
        <w:t>議長</w:t>
      </w:r>
      <w:r>
        <w:rPr>
          <w:rFonts w:hint="eastAsia"/>
        </w:rPr>
        <w:tab/>
      </w:r>
      <w:r>
        <w:rPr>
          <w:rFonts w:hint="eastAsia"/>
        </w:rPr>
        <w:t>議題第４号について、賛成の方の挙手を求めた。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</w:r>
      <w:r>
        <w:rPr>
          <w:rFonts w:hint="eastAsia"/>
        </w:rPr>
        <w:t>賛成多数により、説明内容のとおり承認した。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★第５号議案　令和３年度事業計画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及び予算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議題第５号について、説明を求めた。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代表　資料に基づき、内容説明を行った。</w:t>
      </w:r>
    </w:p>
    <w:p>
      <w:pPr>
        <w:pStyle w:val="0"/>
        <w:rPr>
          <w:rFonts w:hint="eastAsia"/>
        </w:rPr>
      </w:pPr>
      <w:r>
        <w:rPr>
          <w:rFonts w:hint="eastAsia"/>
        </w:rPr>
        <w:t>議長　議題第５号について、質疑を求めた。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参加者　（特になし）</w:t>
      </w:r>
    </w:p>
    <w:p>
      <w:pPr>
        <w:pStyle w:val="0"/>
        <w:rPr>
          <w:rFonts w:hint="eastAsia"/>
        </w:rPr>
      </w:pPr>
      <w:r>
        <w:rPr>
          <w:rFonts w:hint="eastAsia"/>
        </w:rPr>
        <w:t>議長</w:t>
      </w:r>
      <w:r>
        <w:rPr>
          <w:rFonts w:hint="eastAsia"/>
        </w:rPr>
        <w:tab/>
      </w:r>
      <w:r>
        <w:rPr>
          <w:rFonts w:hint="eastAsia"/>
        </w:rPr>
        <w:t>議題第５号について、賛成の方の挙手を求めた。</w:t>
      </w:r>
    </w:p>
    <w:p>
      <w:pPr>
        <w:pStyle w:val="0"/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</w:r>
      <w:r>
        <w:rPr>
          <w:rFonts w:hint="eastAsia"/>
        </w:rPr>
        <w:t>賛成多数により、説明内容のとおり承認した。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議長</w:t>
      </w:r>
      <w:r>
        <w:rPr>
          <w:rFonts w:hint="eastAsia"/>
        </w:rPr>
        <w:tab/>
      </w:r>
      <w:r>
        <w:rPr>
          <w:rFonts w:hint="eastAsia"/>
        </w:rPr>
        <w:t>議題審議の協力に対してお礼を述べた。</w:t>
      </w:r>
    </w:p>
    <w:p>
      <w:pPr>
        <w:pStyle w:val="0"/>
        <w:rPr>
          <w:rFonts w:hint="eastAsia"/>
        </w:rPr>
      </w:pPr>
      <w:r>
        <w:rPr>
          <w:rFonts w:hint="eastAsia"/>
        </w:rPr>
        <w:t>進行役　総会の閉会を宣言した。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■会議の結果：以下のとおり（委任状、文書による回答含む）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議題第１号　令和２年度活動報告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承認可決（賛成△△、反対〇〇）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議題第２号　令和２年度決算書及び監査報告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承認可決（賛成△△、反対〇〇）</w:t>
      </w:r>
    </w:p>
    <w:p>
      <w:pPr>
        <w:pStyle w:val="0"/>
        <w:ind w:firstLine="259" w:firstLineChars="100"/>
        <w:rPr>
          <w:rFonts w:hint="eastAsia"/>
        </w:rPr>
      </w:pPr>
      <w:r>
        <w:rPr>
          <w:rFonts w:hint="eastAsia"/>
        </w:rPr>
        <w:t>議題第３号　役員改選</w:t>
      </w:r>
    </w:p>
    <w:p>
      <w:pPr>
        <w:pStyle w:val="0"/>
        <w:ind w:firstLine="518" w:firstLineChars="200"/>
        <w:rPr>
          <w:rFonts w:hint="eastAsia"/>
        </w:rPr>
      </w:pPr>
      <w:r>
        <w:rPr>
          <w:rFonts w:hint="eastAsia"/>
        </w:rPr>
        <w:t>承認可決（賛成△△、反対〇〇）</w:t>
      </w:r>
    </w:p>
    <w:p>
      <w:pPr>
        <w:pStyle w:val="0"/>
        <w:ind w:left="0" w:leftChars="0" w:firstLine="259" w:firstLineChars="100"/>
        <w:rPr>
          <w:rFonts w:hint="eastAsia"/>
        </w:rPr>
      </w:pPr>
      <w:r>
        <w:rPr>
          <w:rFonts w:hint="eastAsia"/>
        </w:rPr>
        <w:t>第４号議案　集落委員会の運営に関する内規等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承認可決（賛成△△、反対〇〇）</w:t>
      </w:r>
    </w:p>
    <w:p>
      <w:pPr>
        <w:pStyle w:val="0"/>
        <w:ind w:left="0" w:leftChars="0" w:firstLine="259" w:firstLineChars="100"/>
        <w:rPr>
          <w:rFonts w:hint="eastAsia"/>
        </w:rPr>
      </w:pPr>
      <w:r>
        <w:rPr>
          <w:rFonts w:hint="eastAsia"/>
        </w:rPr>
        <w:t>第５号議案　令和３年度事業計画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及び予算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承認可決（賛成△△、反対〇〇）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</w:t>
      </w:r>
    </w:p>
    <w:sectPr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5</Words>
  <Characters>963</Characters>
  <Application>JUST Note</Application>
  <Lines>59</Lines>
  <Paragraphs>52</Paragraphs>
  <Company>Kamigori Government Office</Company>
  <CharactersWithSpaces>1022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慎平</dc:creator>
  <cp:lastModifiedBy>岡田 慎平</cp:lastModifiedBy>
  <dcterms:created xsi:type="dcterms:W3CDTF">2021-03-15T01:30:00Z</dcterms:created>
  <dcterms:modified xsi:type="dcterms:W3CDTF">2021-03-15T01:30:00Z</dcterms:modified>
  <cp:revision>0</cp:revision>
</cp:coreProperties>
</file>